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C26FA" w14:textId="77777777" w:rsidR="00E22814" w:rsidRPr="009B1E3B" w:rsidRDefault="00E22814" w:rsidP="009B1E3B">
      <w:pPr>
        <w:spacing w:after="0" w:line="240" w:lineRule="auto"/>
        <w:jc w:val="both"/>
        <w:rPr>
          <w:rFonts w:ascii="Lucida Sans Unicode" w:hAnsi="Lucida Sans Unicode" w:cs="Lucida Sans Unicode"/>
          <w:sz w:val="24"/>
          <w:szCs w:val="24"/>
        </w:rPr>
      </w:pPr>
      <w:bookmarkStart w:id="0" w:name="_GoBack"/>
      <w:bookmarkEnd w:id="0"/>
      <w:r w:rsidRPr="009B1E3B">
        <w:rPr>
          <w:noProof/>
          <w:sz w:val="24"/>
          <w:szCs w:val="24"/>
          <w:lang w:val="en-US"/>
        </w:rPr>
        <w:drawing>
          <wp:anchor distT="0" distB="0" distL="114300" distR="114300" simplePos="0" relativeHeight="251659264" behindDoc="0" locked="0" layoutInCell="1" allowOverlap="1" wp14:anchorId="602E1425" wp14:editId="62C7B26B">
            <wp:simplePos x="0" y="0"/>
            <wp:positionH relativeFrom="margin">
              <wp:align>right</wp:align>
            </wp:positionH>
            <wp:positionV relativeFrom="paragraph">
              <wp:posOffset>0</wp:posOffset>
            </wp:positionV>
            <wp:extent cx="1370965" cy="882015"/>
            <wp:effectExtent l="0" t="0" r="635" b="0"/>
            <wp:wrapSquare wrapText="bothSides"/>
            <wp:docPr id="5" name="Imagen 5"/>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4" cstate="print">
                      <a:extLst>
                        <a:ext uri="{28A0092B-C50C-407E-A947-70E740481C1C}">
                          <a14:useLocalDpi xmlns:a14="http://schemas.microsoft.com/office/drawing/2010/main" val="0"/>
                        </a:ext>
                      </a:extLst>
                    </a:blip>
                    <a:srcRect t="19814" b="15818"/>
                    <a:stretch/>
                  </pic:blipFill>
                  <pic:spPr bwMode="auto">
                    <a:xfrm>
                      <a:off x="0" y="0"/>
                      <a:ext cx="1370965" cy="882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701EA8" w14:textId="77777777" w:rsidR="00E22814" w:rsidRPr="009B1E3B" w:rsidRDefault="00E22814" w:rsidP="009B1E3B">
      <w:pPr>
        <w:spacing w:after="0" w:line="240" w:lineRule="auto"/>
        <w:jc w:val="both"/>
        <w:rPr>
          <w:rFonts w:ascii="Lucida Sans Unicode" w:hAnsi="Lucida Sans Unicode" w:cs="Lucida Sans Unicode"/>
          <w:sz w:val="24"/>
          <w:szCs w:val="24"/>
        </w:rPr>
      </w:pPr>
    </w:p>
    <w:p w14:paraId="6A550B10" w14:textId="77777777" w:rsidR="00E22814" w:rsidRPr="009B1E3B" w:rsidRDefault="00E22814" w:rsidP="009B1E3B">
      <w:pPr>
        <w:spacing w:after="0" w:line="240" w:lineRule="auto"/>
        <w:jc w:val="both"/>
        <w:rPr>
          <w:rFonts w:ascii="Lucida Sans Unicode" w:hAnsi="Lucida Sans Unicode" w:cs="Lucida Sans Unicode"/>
          <w:sz w:val="24"/>
          <w:szCs w:val="24"/>
        </w:rPr>
      </w:pPr>
    </w:p>
    <w:p w14:paraId="3537E34C" w14:textId="77777777" w:rsidR="008D2CC3" w:rsidRPr="009B1E3B" w:rsidRDefault="008D2CC3" w:rsidP="009B1E3B">
      <w:pPr>
        <w:spacing w:after="0" w:line="240" w:lineRule="auto"/>
        <w:jc w:val="both"/>
        <w:rPr>
          <w:rFonts w:ascii="Lucida Sans Unicode" w:hAnsi="Lucida Sans Unicode" w:cs="Lucida Sans Unicode"/>
          <w:b/>
          <w:bCs/>
          <w:sz w:val="24"/>
          <w:szCs w:val="24"/>
        </w:rPr>
      </w:pPr>
      <w:r w:rsidRPr="009B1E3B">
        <w:rPr>
          <w:rFonts w:ascii="Lucida Sans Unicode" w:hAnsi="Lucida Sans Unicode" w:cs="Lucida Sans Unicode"/>
          <w:b/>
          <w:bCs/>
          <w:sz w:val="24"/>
          <w:szCs w:val="24"/>
        </w:rPr>
        <w:t>Programa de Examen 2023</w:t>
      </w:r>
    </w:p>
    <w:p w14:paraId="73CDB223" w14:textId="77777777" w:rsidR="008D2CC3" w:rsidRPr="009B1E3B" w:rsidRDefault="008D2CC3" w:rsidP="009B1E3B">
      <w:pPr>
        <w:spacing w:after="0" w:line="240" w:lineRule="auto"/>
        <w:jc w:val="both"/>
        <w:rPr>
          <w:rFonts w:ascii="Lucida Sans Unicode" w:hAnsi="Lucida Sans Unicode" w:cs="Lucida Sans Unicode"/>
          <w:b/>
          <w:bCs/>
          <w:sz w:val="24"/>
          <w:szCs w:val="24"/>
        </w:rPr>
      </w:pPr>
    </w:p>
    <w:p w14:paraId="5B966490" w14:textId="29887A6F" w:rsidR="00E22814" w:rsidRPr="009B1E3B" w:rsidRDefault="00E22814" w:rsidP="009B1E3B">
      <w:pPr>
        <w:spacing w:after="0" w:line="240" w:lineRule="auto"/>
        <w:jc w:val="both"/>
        <w:rPr>
          <w:rFonts w:ascii="Lucida Sans Unicode" w:hAnsi="Lucida Sans Unicode" w:cs="Lucida Sans Unicode"/>
          <w:sz w:val="24"/>
          <w:szCs w:val="24"/>
        </w:rPr>
      </w:pPr>
      <w:r w:rsidRPr="009B1E3B">
        <w:rPr>
          <w:rFonts w:ascii="Lucida Sans Unicode" w:hAnsi="Lucida Sans Unicode" w:cs="Lucida Sans Unicode"/>
          <w:b/>
          <w:bCs/>
          <w:sz w:val="24"/>
          <w:szCs w:val="24"/>
        </w:rPr>
        <w:t xml:space="preserve">Carrera: </w:t>
      </w:r>
      <w:r w:rsidRPr="009B1E3B">
        <w:rPr>
          <w:rFonts w:ascii="Lucida Sans Unicode" w:hAnsi="Lucida Sans Unicode" w:cs="Lucida Sans Unicode"/>
          <w:sz w:val="24"/>
          <w:szCs w:val="24"/>
        </w:rPr>
        <w:t>Profesorado de Educación Superior en Ciencias de la Educación</w:t>
      </w:r>
    </w:p>
    <w:p w14:paraId="339CDCE7" w14:textId="77777777" w:rsidR="00E22814" w:rsidRPr="009B1E3B" w:rsidRDefault="00E22814" w:rsidP="009B1E3B">
      <w:pPr>
        <w:spacing w:after="0" w:line="240" w:lineRule="auto"/>
        <w:jc w:val="both"/>
        <w:rPr>
          <w:rFonts w:ascii="Lucida Sans Unicode" w:hAnsi="Lucida Sans Unicode" w:cs="Lucida Sans Unicode"/>
          <w:b/>
          <w:bCs/>
          <w:sz w:val="24"/>
          <w:szCs w:val="24"/>
        </w:rPr>
      </w:pPr>
      <w:r w:rsidRPr="009B1E3B">
        <w:rPr>
          <w:rFonts w:ascii="Lucida Sans Unicode" w:hAnsi="Lucida Sans Unicode" w:cs="Lucida Sans Unicode"/>
          <w:b/>
          <w:bCs/>
          <w:sz w:val="24"/>
          <w:szCs w:val="24"/>
        </w:rPr>
        <w:t>Plan/decreto:</w:t>
      </w:r>
      <w:r w:rsidRPr="009B1E3B">
        <w:rPr>
          <w:rFonts w:ascii="Lucida Sans Unicode" w:hAnsi="Lucida Sans Unicode" w:cs="Lucida Sans Unicode"/>
          <w:sz w:val="24"/>
          <w:szCs w:val="24"/>
        </w:rPr>
        <w:t xml:space="preserve"> RM 2462/22</w:t>
      </w:r>
    </w:p>
    <w:p w14:paraId="23D355AC" w14:textId="77777777" w:rsidR="00E22814" w:rsidRPr="009B1E3B" w:rsidRDefault="00E22814" w:rsidP="009B1E3B">
      <w:pPr>
        <w:spacing w:after="0" w:line="240" w:lineRule="auto"/>
        <w:jc w:val="both"/>
        <w:rPr>
          <w:rFonts w:ascii="Lucida Sans Unicode" w:hAnsi="Lucida Sans Unicode" w:cs="Lucida Sans Unicode"/>
          <w:sz w:val="24"/>
          <w:szCs w:val="24"/>
        </w:rPr>
      </w:pPr>
      <w:r w:rsidRPr="009B1E3B">
        <w:rPr>
          <w:rFonts w:ascii="Lucida Sans Unicode" w:hAnsi="Lucida Sans Unicode" w:cs="Lucida Sans Unicode"/>
          <w:b/>
          <w:bCs/>
          <w:sz w:val="24"/>
          <w:szCs w:val="24"/>
        </w:rPr>
        <w:t>Año lectivo:</w:t>
      </w:r>
      <w:r w:rsidRPr="009B1E3B">
        <w:rPr>
          <w:rFonts w:ascii="Lucida Sans Unicode" w:hAnsi="Lucida Sans Unicode" w:cs="Lucida Sans Unicode"/>
          <w:sz w:val="24"/>
          <w:szCs w:val="24"/>
        </w:rPr>
        <w:t xml:space="preserve"> 2023</w:t>
      </w:r>
    </w:p>
    <w:p w14:paraId="7D8A7375" w14:textId="77777777" w:rsidR="00E22814" w:rsidRPr="009B1E3B" w:rsidRDefault="00E22814" w:rsidP="009B1E3B">
      <w:pPr>
        <w:spacing w:after="0" w:line="240" w:lineRule="auto"/>
        <w:jc w:val="both"/>
        <w:rPr>
          <w:rFonts w:ascii="Lucida Sans Unicode" w:hAnsi="Lucida Sans Unicode" w:cs="Lucida Sans Unicode"/>
          <w:sz w:val="24"/>
          <w:szCs w:val="24"/>
        </w:rPr>
      </w:pPr>
      <w:r w:rsidRPr="009B1E3B">
        <w:rPr>
          <w:rFonts w:ascii="Lucida Sans Unicode" w:hAnsi="Lucida Sans Unicode" w:cs="Lucida Sans Unicode"/>
          <w:b/>
          <w:bCs/>
          <w:sz w:val="24"/>
          <w:szCs w:val="24"/>
        </w:rPr>
        <w:t>Unidad curricular:</w:t>
      </w:r>
      <w:r w:rsidRPr="009B1E3B">
        <w:rPr>
          <w:rFonts w:ascii="Lucida Sans Unicode" w:hAnsi="Lucida Sans Unicode" w:cs="Lucida Sans Unicode"/>
          <w:sz w:val="24"/>
          <w:szCs w:val="24"/>
        </w:rPr>
        <w:t xml:space="preserve"> Problemática Antropológica y Social</w:t>
      </w:r>
    </w:p>
    <w:p w14:paraId="437C56C0" w14:textId="77777777" w:rsidR="00E22814" w:rsidRPr="009B1E3B" w:rsidRDefault="00E22814" w:rsidP="009B1E3B">
      <w:pPr>
        <w:spacing w:after="0" w:line="240" w:lineRule="auto"/>
        <w:jc w:val="both"/>
        <w:rPr>
          <w:rFonts w:ascii="Lucida Sans Unicode" w:hAnsi="Lucida Sans Unicode" w:cs="Lucida Sans Unicode"/>
          <w:sz w:val="24"/>
          <w:szCs w:val="24"/>
        </w:rPr>
      </w:pPr>
      <w:r w:rsidRPr="009B1E3B">
        <w:rPr>
          <w:rFonts w:ascii="Lucida Sans Unicode" w:hAnsi="Lucida Sans Unicode" w:cs="Lucida Sans Unicode"/>
          <w:b/>
          <w:bCs/>
          <w:sz w:val="24"/>
          <w:szCs w:val="24"/>
        </w:rPr>
        <w:t>Formato curricular:</w:t>
      </w:r>
      <w:r w:rsidRPr="009B1E3B">
        <w:rPr>
          <w:rFonts w:ascii="Lucida Sans Unicode" w:hAnsi="Lucida Sans Unicode" w:cs="Lucida Sans Unicode"/>
          <w:sz w:val="24"/>
          <w:szCs w:val="24"/>
        </w:rPr>
        <w:t xml:space="preserve"> Materia</w:t>
      </w:r>
    </w:p>
    <w:p w14:paraId="1418D859" w14:textId="77777777" w:rsidR="00E22814" w:rsidRPr="009B1E3B" w:rsidRDefault="00E22814" w:rsidP="009B1E3B">
      <w:pPr>
        <w:spacing w:after="0" w:line="240" w:lineRule="auto"/>
        <w:jc w:val="both"/>
        <w:rPr>
          <w:rFonts w:ascii="Lucida Sans Unicode" w:hAnsi="Lucida Sans Unicode" w:cs="Lucida Sans Unicode"/>
          <w:sz w:val="24"/>
          <w:szCs w:val="24"/>
        </w:rPr>
      </w:pPr>
      <w:r w:rsidRPr="009B1E3B">
        <w:rPr>
          <w:rFonts w:ascii="Lucida Sans Unicode" w:hAnsi="Lucida Sans Unicode" w:cs="Lucida Sans Unicode"/>
          <w:b/>
          <w:bCs/>
          <w:sz w:val="24"/>
          <w:szCs w:val="24"/>
        </w:rPr>
        <w:t>Régimen de cursado:</w:t>
      </w:r>
      <w:r w:rsidRPr="009B1E3B">
        <w:rPr>
          <w:rFonts w:ascii="Lucida Sans Unicode" w:hAnsi="Lucida Sans Unicode" w:cs="Lucida Sans Unicode"/>
          <w:sz w:val="24"/>
          <w:szCs w:val="24"/>
        </w:rPr>
        <w:t xml:space="preserve"> Anual</w:t>
      </w:r>
    </w:p>
    <w:p w14:paraId="18308495" w14:textId="77777777" w:rsidR="00E22814" w:rsidRPr="009B1E3B" w:rsidRDefault="00E22814" w:rsidP="009B1E3B">
      <w:pPr>
        <w:spacing w:after="0" w:line="240" w:lineRule="auto"/>
        <w:jc w:val="both"/>
        <w:rPr>
          <w:rFonts w:ascii="Lucida Sans Unicode" w:hAnsi="Lucida Sans Unicode" w:cs="Lucida Sans Unicode"/>
          <w:sz w:val="24"/>
          <w:szCs w:val="24"/>
        </w:rPr>
      </w:pPr>
      <w:r w:rsidRPr="009B1E3B">
        <w:rPr>
          <w:rFonts w:ascii="Lucida Sans Unicode" w:hAnsi="Lucida Sans Unicode" w:cs="Lucida Sans Unicode"/>
          <w:b/>
          <w:bCs/>
          <w:sz w:val="24"/>
          <w:szCs w:val="24"/>
        </w:rPr>
        <w:t>Curso:</w:t>
      </w:r>
      <w:r w:rsidRPr="009B1E3B">
        <w:rPr>
          <w:rFonts w:ascii="Lucida Sans Unicode" w:hAnsi="Lucida Sans Unicode" w:cs="Lucida Sans Unicode"/>
          <w:sz w:val="24"/>
          <w:szCs w:val="24"/>
        </w:rPr>
        <w:t xml:space="preserve"> 1° año</w:t>
      </w:r>
    </w:p>
    <w:p w14:paraId="185B0F17" w14:textId="77777777" w:rsidR="00E22814" w:rsidRPr="009B1E3B" w:rsidRDefault="00E22814" w:rsidP="009B1E3B">
      <w:pPr>
        <w:spacing w:after="0" w:line="240" w:lineRule="auto"/>
        <w:jc w:val="both"/>
        <w:rPr>
          <w:rFonts w:ascii="Lucida Sans Unicode" w:hAnsi="Lucida Sans Unicode" w:cs="Lucida Sans Unicode"/>
          <w:sz w:val="24"/>
          <w:szCs w:val="24"/>
        </w:rPr>
      </w:pPr>
      <w:r w:rsidRPr="009B1E3B">
        <w:rPr>
          <w:rFonts w:ascii="Lucida Sans Unicode" w:hAnsi="Lucida Sans Unicode" w:cs="Lucida Sans Unicode"/>
          <w:b/>
          <w:bCs/>
          <w:sz w:val="24"/>
          <w:szCs w:val="24"/>
        </w:rPr>
        <w:t>Carga horaria semanal</w:t>
      </w:r>
      <w:r w:rsidRPr="009B1E3B">
        <w:rPr>
          <w:rFonts w:ascii="Lucida Sans Unicode" w:hAnsi="Lucida Sans Unicode" w:cs="Lucida Sans Unicode"/>
          <w:sz w:val="24"/>
          <w:szCs w:val="24"/>
        </w:rPr>
        <w:t xml:space="preserve">:4 </w:t>
      </w:r>
      <w:proofErr w:type="spellStart"/>
      <w:r w:rsidRPr="009B1E3B">
        <w:rPr>
          <w:rFonts w:ascii="Lucida Sans Unicode" w:hAnsi="Lucida Sans Unicode" w:cs="Lucida Sans Unicode"/>
          <w:sz w:val="24"/>
          <w:szCs w:val="24"/>
        </w:rPr>
        <w:t>hs</w:t>
      </w:r>
      <w:proofErr w:type="spellEnd"/>
      <w:r w:rsidRPr="009B1E3B">
        <w:rPr>
          <w:rFonts w:ascii="Lucida Sans Unicode" w:hAnsi="Lucida Sans Unicode" w:cs="Lucida Sans Unicode"/>
          <w:sz w:val="24"/>
          <w:szCs w:val="24"/>
        </w:rPr>
        <w:t>. cátedra</w:t>
      </w:r>
    </w:p>
    <w:p w14:paraId="785E995A" w14:textId="77777777" w:rsidR="00E22814" w:rsidRPr="009B1E3B" w:rsidRDefault="00E22814" w:rsidP="009B1E3B">
      <w:pPr>
        <w:spacing w:after="0" w:line="240" w:lineRule="auto"/>
        <w:jc w:val="both"/>
        <w:rPr>
          <w:rFonts w:ascii="Lucida Sans Unicode" w:hAnsi="Lucida Sans Unicode" w:cs="Lucida Sans Unicode"/>
          <w:sz w:val="24"/>
          <w:szCs w:val="24"/>
        </w:rPr>
      </w:pPr>
      <w:r w:rsidRPr="009B1E3B">
        <w:rPr>
          <w:rFonts w:ascii="Lucida Sans Unicode" w:hAnsi="Lucida Sans Unicode" w:cs="Lucida Sans Unicode"/>
          <w:b/>
          <w:bCs/>
          <w:sz w:val="24"/>
          <w:szCs w:val="24"/>
        </w:rPr>
        <w:t>Profesor:</w:t>
      </w:r>
      <w:r w:rsidRPr="009B1E3B">
        <w:rPr>
          <w:rFonts w:ascii="Lucida Sans Unicode" w:hAnsi="Lucida Sans Unicode" w:cs="Lucida Sans Unicode"/>
          <w:sz w:val="24"/>
          <w:szCs w:val="24"/>
        </w:rPr>
        <w:t xml:space="preserve"> Delgado, Javier</w:t>
      </w:r>
    </w:p>
    <w:p w14:paraId="760CD376" w14:textId="77777777" w:rsidR="00E22814" w:rsidRPr="009B1E3B" w:rsidRDefault="00E22814" w:rsidP="009B1E3B">
      <w:pPr>
        <w:spacing w:after="0" w:line="240" w:lineRule="auto"/>
        <w:jc w:val="both"/>
        <w:rPr>
          <w:rFonts w:ascii="Lucida Sans Unicode" w:hAnsi="Lucida Sans Unicode" w:cs="Lucida Sans Unicode"/>
          <w:sz w:val="24"/>
          <w:szCs w:val="24"/>
        </w:rPr>
      </w:pPr>
    </w:p>
    <w:p w14:paraId="2CA6F592" w14:textId="77777777" w:rsidR="00E22814" w:rsidRPr="009B1E3B" w:rsidRDefault="00E22814" w:rsidP="009B1E3B">
      <w:pPr>
        <w:spacing w:after="0" w:line="240" w:lineRule="auto"/>
        <w:jc w:val="both"/>
        <w:rPr>
          <w:rFonts w:ascii="Lucida Sans Unicode" w:hAnsi="Lucida Sans Unicode" w:cs="Lucida Sans Unicode"/>
          <w:b/>
          <w:bCs/>
          <w:sz w:val="24"/>
          <w:szCs w:val="24"/>
        </w:rPr>
      </w:pPr>
      <w:r w:rsidRPr="009B1E3B">
        <w:rPr>
          <w:rFonts w:ascii="Lucida Sans Unicode" w:hAnsi="Lucida Sans Unicode" w:cs="Lucida Sans Unicode"/>
          <w:b/>
          <w:bCs/>
          <w:sz w:val="24"/>
          <w:szCs w:val="24"/>
        </w:rPr>
        <w:t>Contenidos</w:t>
      </w:r>
    </w:p>
    <w:p w14:paraId="1C27BEBA" w14:textId="77777777" w:rsidR="00E22814" w:rsidRPr="009B1E3B" w:rsidRDefault="00E22814" w:rsidP="009B1E3B">
      <w:pPr>
        <w:spacing w:after="0" w:line="240" w:lineRule="auto"/>
        <w:jc w:val="both"/>
        <w:rPr>
          <w:rFonts w:ascii="Lucida Sans Unicode" w:hAnsi="Lucida Sans Unicode" w:cs="Lucida Sans Unicode"/>
          <w:b/>
          <w:bCs/>
          <w:sz w:val="24"/>
          <w:szCs w:val="24"/>
        </w:rPr>
      </w:pPr>
      <w:r w:rsidRPr="009B1E3B">
        <w:rPr>
          <w:rFonts w:ascii="Lucida Sans Unicode" w:hAnsi="Lucida Sans Unicode" w:cs="Lucida Sans Unicode"/>
          <w:b/>
          <w:bCs/>
          <w:sz w:val="24"/>
          <w:szCs w:val="24"/>
        </w:rPr>
        <w:t>Unidad I: ¿Qué creó al hombre?</w:t>
      </w:r>
    </w:p>
    <w:p w14:paraId="3BCCB37F" w14:textId="77777777" w:rsidR="00E22814" w:rsidRPr="009B1E3B" w:rsidRDefault="00E22814" w:rsidP="009B1E3B">
      <w:pPr>
        <w:spacing w:after="0" w:line="240" w:lineRule="auto"/>
        <w:jc w:val="both"/>
        <w:rPr>
          <w:rFonts w:ascii="Lucida Sans Unicode" w:hAnsi="Lucida Sans Unicode" w:cs="Lucida Sans Unicode"/>
          <w:sz w:val="24"/>
          <w:szCs w:val="24"/>
        </w:rPr>
      </w:pPr>
      <w:r w:rsidRPr="009B1E3B">
        <w:rPr>
          <w:rFonts w:ascii="Lucida Sans Unicode" w:hAnsi="Lucida Sans Unicode" w:cs="Lucida Sans Unicode"/>
          <w:sz w:val="24"/>
          <w:szCs w:val="24"/>
        </w:rPr>
        <w:t>Los primeros homínidos y los orígenes del Homo Sapiens. El materialismo cultural de Marvin Harris.</w:t>
      </w:r>
    </w:p>
    <w:p w14:paraId="370EE561" w14:textId="77777777" w:rsidR="00E22814" w:rsidRPr="009B1E3B" w:rsidRDefault="00E22814" w:rsidP="009B1E3B">
      <w:pPr>
        <w:spacing w:after="0" w:line="240" w:lineRule="auto"/>
        <w:jc w:val="both"/>
        <w:rPr>
          <w:rFonts w:ascii="Lucida Sans Unicode" w:hAnsi="Lucida Sans Unicode" w:cs="Lucida Sans Unicode"/>
          <w:sz w:val="24"/>
          <w:szCs w:val="24"/>
        </w:rPr>
      </w:pPr>
      <w:r w:rsidRPr="009B1E3B">
        <w:rPr>
          <w:rFonts w:ascii="Lucida Sans Unicode" w:hAnsi="Lucida Sans Unicode" w:cs="Lucida Sans Unicode"/>
          <w:sz w:val="24"/>
          <w:szCs w:val="24"/>
        </w:rPr>
        <w:t>La posición erguida. El trabajo: fabricación de herramientas. Mano, lenguaje y cerebro.</w:t>
      </w:r>
    </w:p>
    <w:p w14:paraId="518296B3" w14:textId="77777777" w:rsidR="00E22814" w:rsidRPr="009B1E3B" w:rsidRDefault="00E22814" w:rsidP="009B1E3B">
      <w:pPr>
        <w:spacing w:after="0" w:line="240" w:lineRule="auto"/>
        <w:jc w:val="both"/>
        <w:rPr>
          <w:rFonts w:ascii="Lucida Sans Unicode" w:hAnsi="Lucida Sans Unicode" w:cs="Lucida Sans Unicode"/>
          <w:sz w:val="24"/>
          <w:szCs w:val="24"/>
        </w:rPr>
      </w:pPr>
      <w:r w:rsidRPr="009B1E3B">
        <w:rPr>
          <w:rFonts w:ascii="Lucida Sans Unicode" w:hAnsi="Lucida Sans Unicode" w:cs="Lucida Sans Unicode"/>
          <w:sz w:val="24"/>
          <w:szCs w:val="24"/>
        </w:rPr>
        <w:t>Equipo de vida. Equipo material: corporal y extra corporal. Herencia cultural: educación por imitación y por precepto. Equipo espiritual: Imagen, idea, razonamiento e ideología. Función de la ideología. Culturas y cultura.</w:t>
      </w:r>
    </w:p>
    <w:p w14:paraId="19DC306A" w14:textId="77777777" w:rsidR="00E22814" w:rsidRPr="009B1E3B" w:rsidRDefault="00E22814" w:rsidP="009B1E3B">
      <w:pPr>
        <w:spacing w:after="0" w:line="240" w:lineRule="auto"/>
        <w:jc w:val="both"/>
        <w:rPr>
          <w:rFonts w:ascii="Lucida Sans Unicode" w:hAnsi="Lucida Sans Unicode" w:cs="Lucida Sans Unicode"/>
          <w:sz w:val="24"/>
          <w:szCs w:val="24"/>
        </w:rPr>
      </w:pPr>
      <w:r w:rsidRPr="009B1E3B">
        <w:rPr>
          <w:rFonts w:ascii="Lucida Sans Unicode" w:hAnsi="Lucida Sans Unicode" w:cs="Lucida Sans Unicode"/>
          <w:sz w:val="24"/>
          <w:szCs w:val="24"/>
        </w:rPr>
        <w:t xml:space="preserve">Prejuicio de la primacía cerebral: Engels, Freud y </w:t>
      </w:r>
      <w:proofErr w:type="spellStart"/>
      <w:r w:rsidRPr="009B1E3B">
        <w:rPr>
          <w:rFonts w:ascii="Lucida Sans Unicode" w:hAnsi="Lucida Sans Unicode" w:cs="Lucida Sans Unicode"/>
          <w:sz w:val="24"/>
          <w:szCs w:val="24"/>
        </w:rPr>
        <w:t>Gould</w:t>
      </w:r>
      <w:proofErr w:type="spellEnd"/>
      <w:r w:rsidRPr="009B1E3B">
        <w:rPr>
          <w:rFonts w:ascii="Lucida Sans Unicode" w:hAnsi="Lucida Sans Unicode" w:cs="Lucida Sans Unicode"/>
          <w:sz w:val="24"/>
          <w:szCs w:val="24"/>
        </w:rPr>
        <w:t>. Ciencia occidental: concepción idealista. La definición de cultura en “El Malestar de la Cultura”.</w:t>
      </w:r>
    </w:p>
    <w:p w14:paraId="6154B716" w14:textId="77777777" w:rsidR="00E22814" w:rsidRPr="009B1E3B" w:rsidRDefault="00E22814" w:rsidP="009B1E3B">
      <w:pPr>
        <w:spacing w:after="0" w:line="240" w:lineRule="auto"/>
        <w:jc w:val="both"/>
        <w:rPr>
          <w:rFonts w:ascii="Lucida Sans Unicode" w:hAnsi="Lucida Sans Unicode" w:cs="Lucida Sans Unicode"/>
          <w:b/>
          <w:bCs/>
          <w:sz w:val="24"/>
          <w:szCs w:val="24"/>
        </w:rPr>
      </w:pPr>
      <w:r w:rsidRPr="009B1E3B">
        <w:rPr>
          <w:rFonts w:ascii="Lucida Sans Unicode" w:hAnsi="Lucida Sans Unicode" w:cs="Lucida Sans Unicode"/>
          <w:b/>
          <w:bCs/>
          <w:sz w:val="24"/>
          <w:szCs w:val="24"/>
        </w:rPr>
        <w:t>Bibliografía del estudiante:</w:t>
      </w:r>
    </w:p>
    <w:p w14:paraId="0A00B0F2" w14:textId="77777777" w:rsidR="00E22814" w:rsidRPr="009B1E3B" w:rsidRDefault="00E22814" w:rsidP="009B1E3B">
      <w:pPr>
        <w:spacing w:after="0" w:line="240" w:lineRule="auto"/>
        <w:jc w:val="both"/>
        <w:rPr>
          <w:rFonts w:ascii="Lucida Sans Unicode" w:hAnsi="Lucida Sans Unicode" w:cs="Lucida Sans Unicode"/>
          <w:sz w:val="24"/>
          <w:szCs w:val="24"/>
        </w:rPr>
      </w:pPr>
      <w:proofErr w:type="spellStart"/>
      <w:r w:rsidRPr="009B1E3B">
        <w:rPr>
          <w:rFonts w:ascii="Lucida Sans Unicode" w:hAnsi="Lucida Sans Unicode" w:cs="Lucida Sans Unicode"/>
          <w:sz w:val="24"/>
          <w:szCs w:val="24"/>
        </w:rPr>
        <w:t>Childe</w:t>
      </w:r>
      <w:proofErr w:type="spellEnd"/>
      <w:r w:rsidRPr="009B1E3B">
        <w:rPr>
          <w:rFonts w:ascii="Lucida Sans Unicode" w:hAnsi="Lucida Sans Unicode" w:cs="Lucida Sans Unicode"/>
          <w:sz w:val="24"/>
          <w:szCs w:val="24"/>
        </w:rPr>
        <w:t>, G. (1973) Qué sucedió en la historia. Cap. I. Buenos Aires: La pléyade.</w:t>
      </w:r>
    </w:p>
    <w:p w14:paraId="5790E13F" w14:textId="77777777" w:rsidR="00E22814" w:rsidRPr="009B1E3B" w:rsidRDefault="00E22814" w:rsidP="009B1E3B">
      <w:pPr>
        <w:spacing w:after="0" w:line="240" w:lineRule="auto"/>
        <w:jc w:val="both"/>
        <w:rPr>
          <w:rFonts w:ascii="Lucida Sans Unicode" w:hAnsi="Lucida Sans Unicode" w:cs="Lucida Sans Unicode"/>
          <w:sz w:val="24"/>
          <w:szCs w:val="24"/>
        </w:rPr>
      </w:pPr>
      <w:r w:rsidRPr="009B1E3B">
        <w:rPr>
          <w:rFonts w:ascii="Lucida Sans Unicode" w:hAnsi="Lucida Sans Unicode" w:cs="Lucida Sans Unicode"/>
          <w:sz w:val="24"/>
          <w:szCs w:val="24"/>
        </w:rPr>
        <w:t xml:space="preserve">Engels, F. (1961) El papel del trabajo en la transformación del mono en hombre En: La dialéctica de la naturaleza. México: Grijalbo. </w:t>
      </w:r>
    </w:p>
    <w:p w14:paraId="6C1E039A" w14:textId="1F6D047F" w:rsidR="00E22814" w:rsidRPr="009B1E3B" w:rsidRDefault="00E22814" w:rsidP="009B1E3B">
      <w:pPr>
        <w:spacing w:after="0" w:line="240" w:lineRule="auto"/>
        <w:jc w:val="both"/>
        <w:rPr>
          <w:rFonts w:ascii="Lucida Sans Unicode" w:hAnsi="Lucida Sans Unicode" w:cs="Lucida Sans Unicode"/>
          <w:sz w:val="24"/>
          <w:szCs w:val="24"/>
        </w:rPr>
      </w:pPr>
      <w:r w:rsidRPr="009B1E3B">
        <w:rPr>
          <w:rFonts w:ascii="Lucida Sans Unicode" w:hAnsi="Lucida Sans Unicode" w:cs="Lucida Sans Unicode"/>
          <w:sz w:val="24"/>
          <w:szCs w:val="24"/>
        </w:rPr>
        <w:t xml:space="preserve">Freud, S. (2017) El malestar de la cultura. Cap. III (Selección). Buenos Aires: Biblioteca Nueva. </w:t>
      </w:r>
    </w:p>
    <w:p w14:paraId="567D235B" w14:textId="77777777" w:rsidR="00E22814" w:rsidRPr="009B1E3B" w:rsidRDefault="00E22814" w:rsidP="009B1E3B">
      <w:pPr>
        <w:spacing w:after="0" w:line="240" w:lineRule="auto"/>
        <w:jc w:val="both"/>
        <w:rPr>
          <w:rFonts w:ascii="Lucida Sans Unicode" w:hAnsi="Lucida Sans Unicode" w:cs="Lucida Sans Unicode"/>
          <w:sz w:val="24"/>
          <w:szCs w:val="24"/>
        </w:rPr>
      </w:pPr>
      <w:proofErr w:type="spellStart"/>
      <w:r w:rsidRPr="009B1E3B">
        <w:rPr>
          <w:rFonts w:ascii="Lucida Sans Unicode" w:hAnsi="Lucida Sans Unicode" w:cs="Lucida Sans Unicode"/>
          <w:sz w:val="24"/>
          <w:szCs w:val="24"/>
        </w:rPr>
        <w:t>Gould</w:t>
      </w:r>
      <w:proofErr w:type="spellEnd"/>
      <w:r w:rsidRPr="009B1E3B">
        <w:rPr>
          <w:rFonts w:ascii="Lucida Sans Unicode" w:hAnsi="Lucida Sans Unicode" w:cs="Lucida Sans Unicode"/>
          <w:sz w:val="24"/>
          <w:szCs w:val="24"/>
        </w:rPr>
        <w:t xml:space="preserve">, S. (1983) Desde Darwin. Reflexión sobre historia natural (cap. VII). Madrid: Editorial Crítica. </w:t>
      </w:r>
    </w:p>
    <w:p w14:paraId="19C23001" w14:textId="77777777" w:rsidR="00E22814" w:rsidRPr="009B1E3B" w:rsidRDefault="00E22814" w:rsidP="009B1E3B">
      <w:pPr>
        <w:spacing w:after="0" w:line="240" w:lineRule="auto"/>
        <w:jc w:val="both"/>
        <w:rPr>
          <w:rFonts w:ascii="Lucida Sans Unicode" w:hAnsi="Lucida Sans Unicode" w:cs="Lucida Sans Unicode"/>
          <w:sz w:val="24"/>
          <w:szCs w:val="24"/>
        </w:rPr>
      </w:pPr>
      <w:r w:rsidRPr="009B1E3B">
        <w:rPr>
          <w:rFonts w:ascii="Lucida Sans Unicode" w:hAnsi="Lucida Sans Unicode" w:cs="Lucida Sans Unicode"/>
          <w:sz w:val="24"/>
          <w:szCs w:val="24"/>
        </w:rPr>
        <w:lastRenderedPageBreak/>
        <w:t>Marvin, H. (1984) Introducción a la antropología general. Madrid: Alianza Editorial. (pp. 53-105)</w:t>
      </w:r>
    </w:p>
    <w:p w14:paraId="49B856F4" w14:textId="77777777" w:rsidR="00E22814" w:rsidRPr="009B1E3B" w:rsidRDefault="00E22814" w:rsidP="009B1E3B">
      <w:pPr>
        <w:spacing w:after="0" w:line="240" w:lineRule="auto"/>
        <w:jc w:val="both"/>
        <w:rPr>
          <w:rFonts w:ascii="Lucida Sans Unicode" w:hAnsi="Lucida Sans Unicode" w:cs="Lucida Sans Unicode"/>
          <w:b/>
          <w:bCs/>
          <w:sz w:val="24"/>
          <w:szCs w:val="24"/>
        </w:rPr>
      </w:pPr>
    </w:p>
    <w:p w14:paraId="3FEC9825" w14:textId="77777777" w:rsidR="00E22814" w:rsidRPr="009B1E3B" w:rsidRDefault="00E22814" w:rsidP="009B1E3B">
      <w:pPr>
        <w:spacing w:after="0" w:line="240" w:lineRule="auto"/>
        <w:jc w:val="both"/>
        <w:rPr>
          <w:rFonts w:ascii="Lucida Sans Unicode" w:hAnsi="Lucida Sans Unicode" w:cs="Lucida Sans Unicode"/>
          <w:b/>
          <w:bCs/>
          <w:sz w:val="24"/>
          <w:szCs w:val="24"/>
        </w:rPr>
      </w:pPr>
      <w:r w:rsidRPr="009B1E3B">
        <w:rPr>
          <w:rFonts w:ascii="Lucida Sans Unicode" w:hAnsi="Lucida Sans Unicode" w:cs="Lucida Sans Unicode"/>
          <w:b/>
          <w:bCs/>
          <w:sz w:val="24"/>
          <w:szCs w:val="24"/>
        </w:rPr>
        <w:t>Unidad II: ¿Cómo se organiza la vida social?</w:t>
      </w:r>
    </w:p>
    <w:p w14:paraId="7295A48C" w14:textId="77777777" w:rsidR="00E22814" w:rsidRPr="009B1E3B" w:rsidRDefault="00E22814" w:rsidP="009B1E3B">
      <w:pPr>
        <w:spacing w:after="0" w:line="240" w:lineRule="auto"/>
        <w:jc w:val="both"/>
        <w:rPr>
          <w:rFonts w:ascii="Lucida Sans Unicode" w:hAnsi="Lucida Sans Unicode" w:cs="Lucida Sans Unicode"/>
          <w:sz w:val="24"/>
          <w:szCs w:val="24"/>
        </w:rPr>
      </w:pPr>
      <w:r w:rsidRPr="009B1E3B">
        <w:rPr>
          <w:rFonts w:ascii="Lucida Sans Unicode" w:hAnsi="Lucida Sans Unicode" w:cs="Lucida Sans Unicode"/>
          <w:sz w:val="24"/>
          <w:szCs w:val="24"/>
        </w:rPr>
        <w:t>El carácter fetichista de la mercancía. El misterio de la forma mercancía. Trabajos privados ejercidos en forma independiente. Relaciones propias de cosas entre las personas y relaciones sociales de cosas. Formas de producción: Robinsón, Edad media, industria patriarcal, asociación de hombre libres. Trabajo humano indiferenciado y su forma de religión. Economía política: valor y magnitud de valor. ¿Por qué ese contenido adquiere dicha forma? ¿Por qué los trabajos aparecen bajo la forma objetiva de “valor de las mercancías”?</w:t>
      </w:r>
    </w:p>
    <w:p w14:paraId="71D67848" w14:textId="77777777" w:rsidR="00E22814" w:rsidRPr="009B1E3B" w:rsidRDefault="00E22814" w:rsidP="009B1E3B">
      <w:pPr>
        <w:spacing w:after="0" w:line="240" w:lineRule="auto"/>
        <w:jc w:val="both"/>
        <w:rPr>
          <w:rFonts w:ascii="Lucida Sans Unicode" w:hAnsi="Lucida Sans Unicode" w:cs="Lucida Sans Unicode"/>
          <w:sz w:val="24"/>
          <w:szCs w:val="24"/>
        </w:rPr>
      </w:pPr>
      <w:bookmarkStart w:id="1" w:name="_Hlk131951680"/>
      <w:r w:rsidRPr="009B1E3B">
        <w:rPr>
          <w:rFonts w:ascii="Lucida Sans Unicode" w:hAnsi="Lucida Sans Unicode" w:cs="Lucida Sans Unicode"/>
          <w:sz w:val="24"/>
          <w:szCs w:val="24"/>
        </w:rPr>
        <w:t>Historia de los mecanismos de poder. Poder en forma restrictiva: “no, no debes”. El poder en sus mecanismos positivos. Poder a partir de los siglos XVII-XVIII. La vida y el cuerpo. Las regulaciones y las disciplinas. Tecnología disciplinaria: escuela.</w:t>
      </w:r>
    </w:p>
    <w:bookmarkEnd w:id="1"/>
    <w:p w14:paraId="383ED19F" w14:textId="77777777" w:rsidR="00E22814" w:rsidRPr="009B1E3B" w:rsidRDefault="00E22814" w:rsidP="009B1E3B">
      <w:pPr>
        <w:spacing w:after="0" w:line="240" w:lineRule="auto"/>
        <w:jc w:val="both"/>
        <w:rPr>
          <w:rFonts w:ascii="Lucida Sans Unicode" w:hAnsi="Lucida Sans Unicode" w:cs="Lucida Sans Unicode"/>
          <w:b/>
          <w:bCs/>
          <w:sz w:val="24"/>
          <w:szCs w:val="24"/>
        </w:rPr>
      </w:pPr>
      <w:r w:rsidRPr="009B1E3B">
        <w:rPr>
          <w:rFonts w:ascii="Lucida Sans Unicode" w:hAnsi="Lucida Sans Unicode" w:cs="Lucida Sans Unicode"/>
          <w:b/>
          <w:bCs/>
          <w:sz w:val="24"/>
          <w:szCs w:val="24"/>
        </w:rPr>
        <w:t>Bibliografía del estudiante:</w:t>
      </w:r>
    </w:p>
    <w:p w14:paraId="5CFC9308" w14:textId="77777777" w:rsidR="00E22814" w:rsidRPr="009B1E3B" w:rsidRDefault="00E22814" w:rsidP="009B1E3B">
      <w:pPr>
        <w:spacing w:after="0" w:line="240" w:lineRule="auto"/>
        <w:jc w:val="both"/>
        <w:rPr>
          <w:rFonts w:ascii="Lucida Sans Unicode" w:hAnsi="Lucida Sans Unicode" w:cs="Lucida Sans Unicode"/>
          <w:sz w:val="24"/>
          <w:szCs w:val="24"/>
        </w:rPr>
      </w:pPr>
      <w:r w:rsidRPr="009B1E3B">
        <w:rPr>
          <w:rFonts w:ascii="Lucida Sans Unicode" w:hAnsi="Lucida Sans Unicode" w:cs="Lucida Sans Unicode"/>
          <w:sz w:val="24"/>
          <w:szCs w:val="24"/>
        </w:rPr>
        <w:t xml:space="preserve">Marx, K. (2006) El capital. Critica de la Economía Política. Cap. I sub 1,2 y 4. Buenos Aires: Siglo XXI. </w:t>
      </w:r>
    </w:p>
    <w:p w14:paraId="60A184AD" w14:textId="77777777" w:rsidR="00E22814" w:rsidRPr="009B1E3B" w:rsidRDefault="00E22814" w:rsidP="009B1E3B">
      <w:pPr>
        <w:spacing w:after="0" w:line="240" w:lineRule="auto"/>
        <w:jc w:val="both"/>
        <w:rPr>
          <w:rFonts w:ascii="Lucida Sans Unicode" w:hAnsi="Lucida Sans Unicode" w:cs="Lucida Sans Unicode"/>
          <w:sz w:val="24"/>
          <w:szCs w:val="24"/>
        </w:rPr>
      </w:pPr>
      <w:bookmarkStart w:id="2" w:name="_Hlk131951627"/>
      <w:r w:rsidRPr="009B1E3B">
        <w:rPr>
          <w:rFonts w:ascii="Lucida Sans Unicode" w:hAnsi="Lucida Sans Unicode" w:cs="Lucida Sans Unicode"/>
          <w:sz w:val="24"/>
          <w:szCs w:val="24"/>
        </w:rPr>
        <w:t>Foucault, M. (1999) Las mallas del poder. En: Estética, ética y hermenéutica. Buenos Aires: Paidós. (pp. 235-255)</w:t>
      </w:r>
    </w:p>
    <w:bookmarkEnd w:id="2"/>
    <w:p w14:paraId="2F6BDAD5" w14:textId="77777777" w:rsidR="00E22814" w:rsidRPr="009B1E3B" w:rsidRDefault="00E22814" w:rsidP="009B1E3B">
      <w:pPr>
        <w:spacing w:after="0" w:line="240" w:lineRule="auto"/>
        <w:jc w:val="both"/>
        <w:rPr>
          <w:rFonts w:ascii="Lucida Sans Unicode" w:hAnsi="Lucida Sans Unicode" w:cs="Lucida Sans Unicode"/>
          <w:b/>
          <w:bCs/>
          <w:sz w:val="24"/>
          <w:szCs w:val="24"/>
        </w:rPr>
      </w:pPr>
    </w:p>
    <w:p w14:paraId="57B6EC21" w14:textId="77777777" w:rsidR="00E22814" w:rsidRPr="009B1E3B" w:rsidRDefault="00E22814" w:rsidP="009B1E3B">
      <w:pPr>
        <w:spacing w:after="0" w:line="240" w:lineRule="auto"/>
        <w:jc w:val="both"/>
        <w:rPr>
          <w:rFonts w:ascii="Lucida Sans Unicode" w:hAnsi="Lucida Sans Unicode" w:cs="Lucida Sans Unicode"/>
          <w:b/>
          <w:bCs/>
          <w:sz w:val="24"/>
          <w:szCs w:val="24"/>
        </w:rPr>
      </w:pPr>
      <w:r w:rsidRPr="009B1E3B">
        <w:rPr>
          <w:rFonts w:ascii="Lucida Sans Unicode" w:hAnsi="Lucida Sans Unicode" w:cs="Lucida Sans Unicode"/>
          <w:b/>
          <w:bCs/>
          <w:sz w:val="24"/>
          <w:szCs w:val="24"/>
        </w:rPr>
        <w:t>Unidad III: Siglo XX y Mundialización del capital</w:t>
      </w:r>
    </w:p>
    <w:p w14:paraId="1F8D8428" w14:textId="77777777" w:rsidR="00E22814" w:rsidRPr="009B1E3B" w:rsidRDefault="00E22814" w:rsidP="009B1E3B">
      <w:pPr>
        <w:spacing w:after="0" w:line="240" w:lineRule="auto"/>
        <w:jc w:val="both"/>
        <w:rPr>
          <w:rFonts w:ascii="Lucida Sans Unicode" w:hAnsi="Lucida Sans Unicode" w:cs="Lucida Sans Unicode"/>
          <w:sz w:val="24"/>
          <w:szCs w:val="24"/>
        </w:rPr>
      </w:pPr>
      <w:r w:rsidRPr="009B1E3B">
        <w:rPr>
          <w:rFonts w:ascii="Lucida Sans Unicode" w:hAnsi="Lucida Sans Unicode" w:cs="Lucida Sans Unicode"/>
          <w:sz w:val="24"/>
          <w:szCs w:val="24"/>
        </w:rPr>
        <w:t xml:space="preserve">La noción estándar de la globalización. Datos y el elogio de la globalización. Las críticas anti globalización. Una visión alternativa. Capitalismos del tercer mundo y ex regímenes </w:t>
      </w:r>
      <w:proofErr w:type="spellStart"/>
      <w:r w:rsidRPr="009B1E3B">
        <w:rPr>
          <w:rFonts w:ascii="Lucida Sans Unicode" w:hAnsi="Lucida Sans Unicode" w:cs="Lucida Sans Unicode"/>
          <w:sz w:val="24"/>
          <w:szCs w:val="24"/>
        </w:rPr>
        <w:t>stalinistas</w:t>
      </w:r>
      <w:proofErr w:type="spellEnd"/>
      <w:r w:rsidRPr="009B1E3B">
        <w:rPr>
          <w:rFonts w:ascii="Lucida Sans Unicode" w:hAnsi="Lucida Sans Unicode" w:cs="Lucida Sans Unicode"/>
          <w:sz w:val="24"/>
          <w:szCs w:val="24"/>
        </w:rPr>
        <w:t xml:space="preserve">. El capital como totalidad mundial. </w:t>
      </w:r>
    </w:p>
    <w:p w14:paraId="1313C807" w14:textId="77777777" w:rsidR="00E22814" w:rsidRPr="009B1E3B" w:rsidRDefault="00E22814" w:rsidP="009B1E3B">
      <w:pPr>
        <w:spacing w:after="0" w:line="240" w:lineRule="auto"/>
        <w:jc w:val="both"/>
        <w:rPr>
          <w:rFonts w:ascii="Lucida Sans Unicode" w:hAnsi="Lucida Sans Unicode" w:cs="Lucida Sans Unicode"/>
          <w:sz w:val="24"/>
          <w:szCs w:val="24"/>
        </w:rPr>
      </w:pPr>
      <w:r w:rsidRPr="009B1E3B">
        <w:rPr>
          <w:rFonts w:ascii="Lucida Sans Unicode" w:hAnsi="Lucida Sans Unicode" w:cs="Lucida Sans Unicode"/>
          <w:sz w:val="24"/>
          <w:szCs w:val="24"/>
        </w:rPr>
        <w:t>La explotación mundializada del trabajo. Globalización y progresividad de las contradicciones. La discusión con los apologistas de la globalización.</w:t>
      </w:r>
    </w:p>
    <w:p w14:paraId="78ED71AE" w14:textId="77777777" w:rsidR="00E22814" w:rsidRPr="009B1E3B" w:rsidRDefault="00E22814" w:rsidP="009B1E3B">
      <w:pPr>
        <w:spacing w:after="0" w:line="240" w:lineRule="auto"/>
        <w:jc w:val="both"/>
        <w:rPr>
          <w:rFonts w:ascii="Lucida Sans Unicode" w:hAnsi="Lucida Sans Unicode" w:cs="Lucida Sans Unicode"/>
          <w:sz w:val="24"/>
          <w:szCs w:val="24"/>
        </w:rPr>
      </w:pPr>
      <w:r w:rsidRPr="009B1E3B">
        <w:rPr>
          <w:rFonts w:ascii="Lucida Sans Unicode" w:hAnsi="Lucida Sans Unicode" w:cs="Lucida Sans Unicode"/>
          <w:sz w:val="24"/>
          <w:szCs w:val="24"/>
        </w:rPr>
        <w:t>Método dialéctico, lógica del capital y globalización.</w:t>
      </w:r>
    </w:p>
    <w:p w14:paraId="482F28CE" w14:textId="77777777" w:rsidR="00E22814" w:rsidRPr="009B1E3B" w:rsidRDefault="00E22814" w:rsidP="009B1E3B">
      <w:pPr>
        <w:spacing w:after="0" w:line="240" w:lineRule="auto"/>
        <w:jc w:val="both"/>
        <w:rPr>
          <w:rFonts w:ascii="Lucida Sans Unicode" w:hAnsi="Lucida Sans Unicode" w:cs="Lucida Sans Unicode"/>
          <w:sz w:val="24"/>
          <w:szCs w:val="24"/>
        </w:rPr>
      </w:pPr>
      <w:r w:rsidRPr="009B1E3B">
        <w:rPr>
          <w:rFonts w:ascii="Lucida Sans Unicode" w:hAnsi="Lucida Sans Unicode" w:cs="Lucida Sans Unicode"/>
          <w:sz w:val="24"/>
          <w:szCs w:val="24"/>
        </w:rPr>
        <w:t>Nacionalismo. Los problemas globales necesitan respuestas globales. El reto nuclear. El reto ecológico. El reto tecnológico.</w:t>
      </w:r>
    </w:p>
    <w:p w14:paraId="543D45C5" w14:textId="77777777" w:rsidR="00E22814" w:rsidRPr="009B1E3B" w:rsidRDefault="00E22814" w:rsidP="009B1E3B">
      <w:pPr>
        <w:spacing w:after="0" w:line="240" w:lineRule="auto"/>
        <w:jc w:val="both"/>
        <w:rPr>
          <w:rFonts w:ascii="Lucida Sans Unicode" w:hAnsi="Lucida Sans Unicode" w:cs="Lucida Sans Unicode"/>
          <w:sz w:val="24"/>
          <w:szCs w:val="24"/>
        </w:rPr>
      </w:pPr>
      <w:r w:rsidRPr="009B1E3B">
        <w:rPr>
          <w:rFonts w:ascii="Lucida Sans Unicode" w:hAnsi="Lucida Sans Unicode" w:cs="Lucida Sans Unicode"/>
          <w:sz w:val="24"/>
          <w:szCs w:val="24"/>
        </w:rPr>
        <w:t>Los cambios en la forma de la guerra a partir de los 90. La guerra fría. Las nuevas relaciones de fuerzas y los cambios en la guerra. La privatización de los ejércitos. El auge de ideologías no occidentales. El involucramiento de la sociedad civil. Los parámetros de las guerras de nuestro tiempo. El nuevo ciclo y el futuro de la guerra.</w:t>
      </w:r>
    </w:p>
    <w:p w14:paraId="4DAA75BA" w14:textId="23DA47B2" w:rsidR="00E22814" w:rsidRPr="009B1E3B" w:rsidRDefault="00E22814" w:rsidP="009B1E3B">
      <w:pPr>
        <w:spacing w:after="0" w:line="240" w:lineRule="auto"/>
        <w:jc w:val="both"/>
        <w:rPr>
          <w:rFonts w:ascii="Lucida Sans Unicode" w:hAnsi="Lucida Sans Unicode" w:cs="Lucida Sans Unicode"/>
          <w:sz w:val="24"/>
          <w:szCs w:val="24"/>
        </w:rPr>
      </w:pPr>
      <w:r w:rsidRPr="009B1E3B">
        <w:rPr>
          <w:rFonts w:ascii="Lucida Sans Unicode" w:hAnsi="Lucida Sans Unicode" w:cs="Lucida Sans Unicode"/>
          <w:sz w:val="24"/>
          <w:szCs w:val="24"/>
        </w:rPr>
        <w:lastRenderedPageBreak/>
        <w:t xml:space="preserve">El futuro del capitalismo: crecimiento económico y su contracara. Posibles soluciones y experimentos: cooperativismo, ingreso universal y grupo de </w:t>
      </w:r>
      <w:proofErr w:type="spellStart"/>
      <w:r w:rsidRPr="009B1E3B">
        <w:rPr>
          <w:rFonts w:ascii="Lucida Sans Unicode" w:hAnsi="Lucida Sans Unicode" w:cs="Lucida Sans Unicode"/>
          <w:sz w:val="24"/>
          <w:szCs w:val="24"/>
        </w:rPr>
        <w:t>decrecedores</w:t>
      </w:r>
      <w:proofErr w:type="spellEnd"/>
      <w:r w:rsidRPr="009B1E3B">
        <w:rPr>
          <w:rFonts w:ascii="Lucida Sans Unicode" w:hAnsi="Lucida Sans Unicode" w:cs="Lucida Sans Unicode"/>
          <w:sz w:val="24"/>
          <w:szCs w:val="24"/>
        </w:rPr>
        <w:t xml:space="preserve">. </w:t>
      </w:r>
    </w:p>
    <w:p w14:paraId="20C2F4C5" w14:textId="77777777" w:rsidR="00E22814" w:rsidRPr="009B1E3B" w:rsidRDefault="00E22814" w:rsidP="009B1E3B">
      <w:pPr>
        <w:spacing w:after="0" w:line="240" w:lineRule="auto"/>
        <w:jc w:val="both"/>
        <w:rPr>
          <w:rFonts w:ascii="Lucida Sans Unicode" w:hAnsi="Lucida Sans Unicode" w:cs="Lucida Sans Unicode"/>
          <w:b/>
          <w:bCs/>
          <w:sz w:val="24"/>
          <w:szCs w:val="24"/>
        </w:rPr>
      </w:pPr>
      <w:r w:rsidRPr="009B1E3B">
        <w:rPr>
          <w:rFonts w:ascii="Lucida Sans Unicode" w:hAnsi="Lucida Sans Unicode" w:cs="Lucida Sans Unicode"/>
          <w:b/>
          <w:bCs/>
          <w:sz w:val="24"/>
          <w:szCs w:val="24"/>
        </w:rPr>
        <w:t>Bibliografía del estudiante:</w:t>
      </w:r>
    </w:p>
    <w:p w14:paraId="7234EC06" w14:textId="77777777" w:rsidR="00E22814" w:rsidRPr="009B1E3B" w:rsidRDefault="00E22814" w:rsidP="009B1E3B">
      <w:pPr>
        <w:spacing w:after="0" w:line="240" w:lineRule="auto"/>
        <w:jc w:val="both"/>
        <w:rPr>
          <w:rFonts w:ascii="Lucida Sans Unicode" w:hAnsi="Lucida Sans Unicode" w:cs="Lucida Sans Unicode"/>
          <w:sz w:val="24"/>
          <w:szCs w:val="24"/>
        </w:rPr>
      </w:pPr>
      <w:proofErr w:type="spellStart"/>
      <w:r w:rsidRPr="009B1E3B">
        <w:rPr>
          <w:rFonts w:ascii="Lucida Sans Unicode" w:hAnsi="Lucida Sans Unicode" w:cs="Lucida Sans Unicode"/>
          <w:sz w:val="24"/>
          <w:szCs w:val="24"/>
        </w:rPr>
        <w:t>Astarita</w:t>
      </w:r>
      <w:proofErr w:type="spellEnd"/>
      <w:r w:rsidRPr="009B1E3B">
        <w:rPr>
          <w:rFonts w:ascii="Lucida Sans Unicode" w:hAnsi="Lucida Sans Unicode" w:cs="Lucida Sans Unicode"/>
          <w:sz w:val="24"/>
          <w:szCs w:val="24"/>
        </w:rPr>
        <w:t xml:space="preserve">, R. (2006) Valor, mercado mundial y globalización. Cap. 8 y 10. Buenos Aires: Ediciones </w:t>
      </w:r>
      <w:proofErr w:type="spellStart"/>
      <w:r w:rsidRPr="009B1E3B">
        <w:rPr>
          <w:rFonts w:ascii="Lucida Sans Unicode" w:hAnsi="Lucida Sans Unicode" w:cs="Lucida Sans Unicode"/>
          <w:sz w:val="24"/>
          <w:szCs w:val="24"/>
        </w:rPr>
        <w:t>Kaicron</w:t>
      </w:r>
      <w:proofErr w:type="spellEnd"/>
      <w:r w:rsidRPr="009B1E3B">
        <w:rPr>
          <w:rFonts w:ascii="Lucida Sans Unicode" w:hAnsi="Lucida Sans Unicode" w:cs="Lucida Sans Unicode"/>
          <w:sz w:val="24"/>
          <w:szCs w:val="24"/>
        </w:rPr>
        <w:t>.</w:t>
      </w:r>
    </w:p>
    <w:p w14:paraId="734FA6CD" w14:textId="77777777" w:rsidR="00E22814" w:rsidRPr="009B1E3B" w:rsidRDefault="00E22814" w:rsidP="009B1E3B">
      <w:pPr>
        <w:spacing w:after="0" w:line="240" w:lineRule="auto"/>
        <w:jc w:val="both"/>
        <w:rPr>
          <w:rFonts w:ascii="Lucida Sans Unicode" w:hAnsi="Lucida Sans Unicode" w:cs="Lucida Sans Unicode"/>
          <w:sz w:val="24"/>
          <w:szCs w:val="24"/>
        </w:rPr>
      </w:pPr>
      <w:proofErr w:type="spellStart"/>
      <w:r w:rsidRPr="009B1E3B">
        <w:rPr>
          <w:rFonts w:ascii="Lucida Sans Unicode" w:hAnsi="Lucida Sans Unicode" w:cs="Lucida Sans Unicode"/>
          <w:sz w:val="24"/>
          <w:szCs w:val="24"/>
        </w:rPr>
        <w:t>Bilinkis</w:t>
      </w:r>
      <w:proofErr w:type="spellEnd"/>
      <w:r w:rsidRPr="009B1E3B">
        <w:rPr>
          <w:rFonts w:ascii="Lucida Sans Unicode" w:hAnsi="Lucida Sans Unicode" w:cs="Lucida Sans Unicode"/>
          <w:sz w:val="24"/>
          <w:szCs w:val="24"/>
        </w:rPr>
        <w:t>, S. (2021, 16 de diciembre) El Futuro del Capitalismo. [Video]. YouTube. https://www.youtube.com/watch?v=fDfkJv7IVxc</w:t>
      </w:r>
    </w:p>
    <w:p w14:paraId="51BEF3CB" w14:textId="77777777" w:rsidR="00E22814" w:rsidRPr="009B1E3B" w:rsidRDefault="00E22814" w:rsidP="009B1E3B">
      <w:pPr>
        <w:spacing w:after="0" w:line="240" w:lineRule="auto"/>
        <w:jc w:val="both"/>
        <w:rPr>
          <w:rFonts w:ascii="Lucida Sans Unicode" w:hAnsi="Lucida Sans Unicode" w:cs="Lucida Sans Unicode"/>
          <w:sz w:val="24"/>
          <w:szCs w:val="24"/>
        </w:rPr>
      </w:pPr>
      <w:proofErr w:type="spellStart"/>
      <w:r w:rsidRPr="009B1E3B">
        <w:rPr>
          <w:rFonts w:ascii="Lucida Sans Unicode" w:hAnsi="Lucida Sans Unicode" w:cs="Lucida Sans Unicode"/>
          <w:sz w:val="24"/>
          <w:szCs w:val="24"/>
        </w:rPr>
        <w:t>Bonavena</w:t>
      </w:r>
      <w:proofErr w:type="spellEnd"/>
      <w:r w:rsidRPr="009B1E3B">
        <w:rPr>
          <w:rFonts w:ascii="Lucida Sans Unicode" w:hAnsi="Lucida Sans Unicode" w:cs="Lucida Sans Unicode"/>
          <w:sz w:val="24"/>
          <w:szCs w:val="24"/>
        </w:rPr>
        <w:t xml:space="preserve">, P. y Nievas, F. (2007) Los cambios en la forma de la guerra a partir de los 90. En: Los 90: Fin de ciclo. Buenos Aires: Final Abierto. </w:t>
      </w:r>
    </w:p>
    <w:p w14:paraId="259B8D30" w14:textId="77777777" w:rsidR="00E22814" w:rsidRPr="009B1E3B" w:rsidRDefault="00E22814" w:rsidP="009B1E3B">
      <w:pPr>
        <w:spacing w:after="0" w:line="240" w:lineRule="auto"/>
        <w:jc w:val="both"/>
        <w:rPr>
          <w:rFonts w:ascii="Lucida Sans Unicode" w:hAnsi="Lucida Sans Unicode" w:cs="Lucida Sans Unicode"/>
          <w:sz w:val="24"/>
          <w:szCs w:val="24"/>
        </w:rPr>
      </w:pPr>
      <w:proofErr w:type="spellStart"/>
      <w:r w:rsidRPr="009B1E3B">
        <w:rPr>
          <w:rFonts w:ascii="Lucida Sans Unicode" w:hAnsi="Lucida Sans Unicode" w:cs="Lucida Sans Unicode"/>
          <w:sz w:val="24"/>
          <w:szCs w:val="24"/>
        </w:rPr>
        <w:t>Harari</w:t>
      </w:r>
      <w:proofErr w:type="spellEnd"/>
      <w:r w:rsidRPr="009B1E3B">
        <w:rPr>
          <w:rFonts w:ascii="Lucida Sans Unicode" w:hAnsi="Lucida Sans Unicode" w:cs="Lucida Sans Unicode"/>
          <w:sz w:val="24"/>
          <w:szCs w:val="24"/>
        </w:rPr>
        <w:t>, Y. (2018) 21 Lecciones para el siglo XXI. Buenos Aires: Debate. Cap. 7</w:t>
      </w:r>
    </w:p>
    <w:p w14:paraId="5B842721" w14:textId="77777777" w:rsidR="00E22814" w:rsidRPr="009B1E3B" w:rsidRDefault="00E22814" w:rsidP="009B1E3B">
      <w:pPr>
        <w:spacing w:after="0" w:line="240" w:lineRule="auto"/>
        <w:jc w:val="both"/>
        <w:rPr>
          <w:rFonts w:ascii="Lucida Sans Unicode" w:hAnsi="Lucida Sans Unicode" w:cs="Lucida Sans Unicode"/>
          <w:sz w:val="24"/>
          <w:szCs w:val="24"/>
        </w:rPr>
      </w:pPr>
    </w:p>
    <w:p w14:paraId="77DDFBC5" w14:textId="77777777" w:rsidR="00E22814" w:rsidRPr="009B1E3B" w:rsidRDefault="00E22814" w:rsidP="009B1E3B">
      <w:pPr>
        <w:spacing w:after="0" w:line="240" w:lineRule="auto"/>
        <w:jc w:val="both"/>
        <w:rPr>
          <w:rFonts w:ascii="Lucida Sans Unicode" w:hAnsi="Lucida Sans Unicode" w:cs="Lucida Sans Unicode"/>
          <w:b/>
          <w:bCs/>
          <w:sz w:val="24"/>
          <w:szCs w:val="24"/>
        </w:rPr>
      </w:pPr>
      <w:r w:rsidRPr="009B1E3B">
        <w:rPr>
          <w:rFonts w:ascii="Lucida Sans Unicode" w:hAnsi="Lucida Sans Unicode" w:cs="Lucida Sans Unicode"/>
          <w:b/>
          <w:bCs/>
          <w:sz w:val="24"/>
          <w:szCs w:val="24"/>
        </w:rPr>
        <w:t>Unidad IV: ¿Cuál es la demanda actual en materia educativa?</w:t>
      </w:r>
    </w:p>
    <w:p w14:paraId="1A10AC28" w14:textId="07FD4119" w:rsidR="00E22814" w:rsidRPr="009B1E3B" w:rsidRDefault="00E22814" w:rsidP="009B1E3B">
      <w:pPr>
        <w:spacing w:after="0" w:line="240" w:lineRule="auto"/>
        <w:jc w:val="both"/>
        <w:rPr>
          <w:rFonts w:ascii="Lucida Sans Unicode" w:hAnsi="Lucida Sans Unicode" w:cs="Lucida Sans Unicode"/>
          <w:sz w:val="24"/>
          <w:szCs w:val="24"/>
        </w:rPr>
      </w:pPr>
      <w:r w:rsidRPr="009B1E3B">
        <w:rPr>
          <w:rFonts w:ascii="Lucida Sans Unicode" w:hAnsi="Lucida Sans Unicode" w:cs="Lucida Sans Unicode"/>
          <w:sz w:val="24"/>
          <w:szCs w:val="24"/>
        </w:rPr>
        <w:t>Los docentes en el siglo XXI. Intelectuales asalariados. Descalificación laboral o proletarización ideológica. Proletarización y pauperización. Las condiciones de vida. Las condiciones de trabajo. El proceso de trabajo. Las percepciones sobre la propia posición social. La cooperación simple y la subordinación formal del proceso de trabajo en la enseñanza. La tendencia a la proletarización de los docentes.</w:t>
      </w:r>
    </w:p>
    <w:p w14:paraId="0CA92A1D" w14:textId="77777777" w:rsidR="00E22814" w:rsidRPr="009B1E3B" w:rsidRDefault="00E22814" w:rsidP="009B1E3B">
      <w:pPr>
        <w:spacing w:after="0" w:line="240" w:lineRule="auto"/>
        <w:jc w:val="both"/>
        <w:rPr>
          <w:rFonts w:ascii="Lucida Sans Unicode" w:hAnsi="Lucida Sans Unicode" w:cs="Lucida Sans Unicode"/>
          <w:sz w:val="24"/>
          <w:szCs w:val="24"/>
        </w:rPr>
      </w:pPr>
      <w:r w:rsidRPr="009B1E3B">
        <w:rPr>
          <w:rFonts w:ascii="Lucida Sans Unicode" w:hAnsi="Lucida Sans Unicode" w:cs="Lucida Sans Unicode"/>
          <w:sz w:val="24"/>
          <w:szCs w:val="24"/>
        </w:rPr>
        <w:t xml:space="preserve">Educación. El cambio es la única constante. Cómo será el mundo y el mercado laboral en el 2050. </w:t>
      </w:r>
      <w:proofErr w:type="spellStart"/>
      <w:r w:rsidRPr="009B1E3B">
        <w:rPr>
          <w:rFonts w:ascii="Lucida Sans Unicode" w:hAnsi="Lucida Sans Unicode" w:cs="Lucida Sans Unicode"/>
          <w:sz w:val="24"/>
          <w:szCs w:val="24"/>
        </w:rPr>
        <w:t>Hackear</w:t>
      </w:r>
      <w:proofErr w:type="spellEnd"/>
      <w:r w:rsidRPr="009B1E3B">
        <w:rPr>
          <w:rFonts w:ascii="Lucida Sans Unicode" w:hAnsi="Lucida Sans Unicode" w:cs="Lucida Sans Unicode"/>
          <w:sz w:val="24"/>
          <w:szCs w:val="24"/>
        </w:rPr>
        <w:t xml:space="preserve"> a humanos.</w:t>
      </w:r>
    </w:p>
    <w:p w14:paraId="19926719" w14:textId="77777777" w:rsidR="00E22814" w:rsidRPr="009B1E3B" w:rsidRDefault="00E22814" w:rsidP="009B1E3B">
      <w:pPr>
        <w:spacing w:after="0" w:line="240" w:lineRule="auto"/>
        <w:jc w:val="both"/>
        <w:rPr>
          <w:rFonts w:ascii="Lucida Sans Unicode" w:hAnsi="Lucida Sans Unicode" w:cs="Lucida Sans Unicode"/>
          <w:b/>
          <w:bCs/>
          <w:sz w:val="24"/>
          <w:szCs w:val="24"/>
        </w:rPr>
      </w:pPr>
      <w:r w:rsidRPr="009B1E3B">
        <w:rPr>
          <w:rFonts w:ascii="Lucida Sans Unicode" w:hAnsi="Lucida Sans Unicode" w:cs="Lucida Sans Unicode"/>
          <w:b/>
          <w:bCs/>
          <w:sz w:val="24"/>
          <w:szCs w:val="24"/>
        </w:rPr>
        <w:t>Bibliografía del estudiante:</w:t>
      </w:r>
    </w:p>
    <w:p w14:paraId="2089ED25" w14:textId="6C309097" w:rsidR="00E22814" w:rsidRPr="009B1E3B" w:rsidRDefault="00E22814" w:rsidP="009B1E3B">
      <w:pPr>
        <w:spacing w:after="0" w:line="240" w:lineRule="auto"/>
        <w:jc w:val="both"/>
        <w:rPr>
          <w:rFonts w:ascii="Lucida Sans Unicode" w:hAnsi="Lucida Sans Unicode" w:cs="Lucida Sans Unicode"/>
          <w:sz w:val="24"/>
          <w:szCs w:val="24"/>
        </w:rPr>
      </w:pPr>
      <w:r w:rsidRPr="009B1E3B">
        <w:rPr>
          <w:rFonts w:ascii="Lucida Sans Unicode" w:hAnsi="Lucida Sans Unicode" w:cs="Lucida Sans Unicode"/>
          <w:sz w:val="24"/>
          <w:szCs w:val="24"/>
        </w:rPr>
        <w:t>Donaire, R. (2012) Los docentes en el siglo XXI. ¿Empobrecidos o proletarizados? Buenos Aires: Siglo XXI. (Selección).</w:t>
      </w:r>
    </w:p>
    <w:p w14:paraId="665B6DB8" w14:textId="77777777" w:rsidR="00E22814" w:rsidRPr="009B1E3B" w:rsidRDefault="00E22814" w:rsidP="009B1E3B">
      <w:pPr>
        <w:spacing w:after="0" w:line="240" w:lineRule="auto"/>
        <w:jc w:val="both"/>
        <w:rPr>
          <w:rFonts w:ascii="Lucida Sans Unicode" w:hAnsi="Lucida Sans Unicode" w:cs="Lucida Sans Unicode"/>
          <w:sz w:val="24"/>
          <w:szCs w:val="24"/>
        </w:rPr>
      </w:pPr>
      <w:proofErr w:type="spellStart"/>
      <w:r w:rsidRPr="009B1E3B">
        <w:rPr>
          <w:rFonts w:ascii="Lucida Sans Unicode" w:hAnsi="Lucida Sans Unicode" w:cs="Lucida Sans Unicode"/>
          <w:sz w:val="24"/>
          <w:szCs w:val="24"/>
        </w:rPr>
        <w:t>Harari</w:t>
      </w:r>
      <w:proofErr w:type="spellEnd"/>
      <w:r w:rsidRPr="009B1E3B">
        <w:rPr>
          <w:rFonts w:ascii="Lucida Sans Unicode" w:hAnsi="Lucida Sans Unicode" w:cs="Lucida Sans Unicode"/>
          <w:sz w:val="24"/>
          <w:szCs w:val="24"/>
        </w:rPr>
        <w:t>, Y. (2018) 21 Lecciones para el siglo XXI. Buenos Aires: Debate. Cap. 9</w:t>
      </w:r>
    </w:p>
    <w:p w14:paraId="73F8D5B0" w14:textId="77777777" w:rsidR="00282CAC" w:rsidRPr="009B1E3B" w:rsidRDefault="00282CAC" w:rsidP="009B1E3B">
      <w:pPr>
        <w:spacing w:after="0" w:line="240" w:lineRule="auto"/>
        <w:rPr>
          <w:sz w:val="24"/>
          <w:szCs w:val="24"/>
        </w:rPr>
      </w:pPr>
    </w:p>
    <w:sectPr w:rsidR="00282CAC" w:rsidRPr="009B1E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814"/>
    <w:rsid w:val="00045A7F"/>
    <w:rsid w:val="00282CAC"/>
    <w:rsid w:val="00330420"/>
    <w:rsid w:val="008D2CC3"/>
    <w:rsid w:val="009B1E3B"/>
    <w:rsid w:val="00E2281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AEB1A"/>
  <w15:chartTrackingRefBased/>
  <w15:docId w15:val="{71065E33-F8B1-4061-8F22-71AE5844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814"/>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Delgado</dc:creator>
  <cp:keywords/>
  <dc:description/>
  <cp:lastModifiedBy>Usuario</cp:lastModifiedBy>
  <cp:revision>2</cp:revision>
  <dcterms:created xsi:type="dcterms:W3CDTF">2023-11-10T14:06:00Z</dcterms:created>
  <dcterms:modified xsi:type="dcterms:W3CDTF">2023-11-10T14:06:00Z</dcterms:modified>
</cp:coreProperties>
</file>