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CD" w:rsidRPr="00106D7A" w:rsidRDefault="00A858CD" w:rsidP="00A858CD">
      <w:pPr>
        <w:spacing w:after="0" w:line="240" w:lineRule="auto"/>
        <w:contextualSpacing/>
        <w:jc w:val="center"/>
        <w:rPr>
          <w:rFonts w:ascii="Century Gothic" w:hAnsi="Century Gothic" w:cs="Times New Roman"/>
          <w:b/>
          <w:i/>
          <w:sz w:val="24"/>
          <w:szCs w:val="24"/>
        </w:rPr>
      </w:pPr>
      <w:r>
        <w:rPr>
          <w:rFonts w:ascii="Times New Roman" w:hAnsi="Times New Roman" w:cs="Times New Roman"/>
          <w:b/>
          <w:i/>
          <w:sz w:val="24"/>
          <w:szCs w:val="24"/>
        </w:rPr>
        <w:t xml:space="preserve">        </w:t>
      </w:r>
      <w:r w:rsidR="00EC0A94">
        <w:rPr>
          <w:rFonts w:ascii="Times New Roman" w:hAnsi="Times New Roman" w:cs="Times New Roman"/>
          <w:b/>
          <w:i/>
          <w:sz w:val="24"/>
          <w:szCs w:val="24"/>
        </w:rPr>
        <w:tab/>
      </w:r>
      <w:r w:rsidR="00EC0A94">
        <w:rPr>
          <w:rFonts w:ascii="Times New Roman" w:hAnsi="Times New Roman" w:cs="Times New Roman"/>
          <w:b/>
          <w:i/>
          <w:sz w:val="24"/>
          <w:szCs w:val="24"/>
        </w:rPr>
        <w:tab/>
      </w:r>
      <w:r w:rsidR="00EC0A94">
        <w:rPr>
          <w:rFonts w:ascii="Times New Roman" w:hAnsi="Times New Roman" w:cs="Times New Roman"/>
          <w:b/>
          <w:i/>
          <w:sz w:val="24"/>
          <w:szCs w:val="24"/>
        </w:rPr>
        <w:tab/>
      </w:r>
      <w:r w:rsidR="008352A5" w:rsidRPr="00106D7A">
        <w:rPr>
          <w:rFonts w:ascii="Century Gothic" w:hAnsi="Century Gothic" w:cs="Times New Roman"/>
          <w:b/>
          <w:i/>
          <w:sz w:val="24"/>
          <w:szCs w:val="24"/>
        </w:rPr>
        <w:t>Instit</w:t>
      </w:r>
      <w:r w:rsidRPr="00106D7A">
        <w:rPr>
          <w:rFonts w:ascii="Century Gothic" w:hAnsi="Century Gothic" w:cs="Times New Roman"/>
          <w:b/>
          <w:i/>
          <w:sz w:val="24"/>
          <w:szCs w:val="24"/>
        </w:rPr>
        <w:t>uto Superior de Profesorado Nº 7</w:t>
      </w:r>
    </w:p>
    <w:p w:rsidR="008352A5" w:rsidRPr="00106D7A" w:rsidRDefault="00DA1607" w:rsidP="00A858CD">
      <w:pPr>
        <w:spacing w:after="0" w:line="240" w:lineRule="auto"/>
        <w:contextualSpacing/>
        <w:jc w:val="center"/>
        <w:rPr>
          <w:rFonts w:ascii="Century Gothic" w:hAnsi="Century Gothic" w:cs="Times New Roman"/>
          <w:b/>
          <w:i/>
          <w:sz w:val="24"/>
          <w:szCs w:val="24"/>
        </w:rPr>
      </w:pPr>
      <w:r w:rsidRPr="00106D7A">
        <w:rPr>
          <w:rFonts w:ascii="Century Gothic" w:hAnsi="Century Gothic" w:cs="Times New Roman"/>
          <w:noProof/>
          <w:lang w:val="es-AR" w:eastAsia="es-AR"/>
        </w:rPr>
        <w:drawing>
          <wp:anchor distT="0" distB="0" distL="114300" distR="114300" simplePos="0" relativeHeight="251658240" behindDoc="0" locked="0" layoutInCell="1" allowOverlap="1">
            <wp:simplePos x="4343400" y="1076325"/>
            <wp:positionH relativeFrom="margin">
              <wp:align>left</wp:align>
            </wp:positionH>
            <wp:positionV relativeFrom="margin">
              <wp:align>top</wp:align>
            </wp:positionV>
            <wp:extent cx="852616" cy="457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7"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p>
    <w:p w:rsidR="008352A5" w:rsidRPr="00106D7A" w:rsidRDefault="00DA1607" w:rsidP="00DA1607">
      <w:pPr>
        <w:tabs>
          <w:tab w:val="left" w:pos="1980"/>
          <w:tab w:val="center" w:pos="4252"/>
        </w:tabs>
        <w:spacing w:after="0" w:line="240" w:lineRule="auto"/>
        <w:contextualSpacing/>
        <w:rPr>
          <w:rFonts w:ascii="Century Gothic" w:hAnsi="Century Gothic" w:cs="Times New Roman"/>
          <w:b/>
          <w:i/>
          <w:sz w:val="24"/>
          <w:szCs w:val="24"/>
        </w:rPr>
      </w:pPr>
      <w:r w:rsidRPr="00106D7A">
        <w:rPr>
          <w:rFonts w:ascii="Century Gothic" w:hAnsi="Century Gothic" w:cs="Times New Roman"/>
          <w:b/>
          <w:i/>
          <w:sz w:val="24"/>
          <w:szCs w:val="24"/>
        </w:rPr>
        <w:tab/>
      </w:r>
      <w:r w:rsidRPr="00106D7A">
        <w:rPr>
          <w:rFonts w:ascii="Century Gothic" w:hAnsi="Century Gothic" w:cs="Times New Roman"/>
          <w:b/>
          <w:i/>
          <w:sz w:val="24"/>
          <w:szCs w:val="24"/>
        </w:rPr>
        <w:tab/>
      </w:r>
      <w:r w:rsidR="00EC0A94">
        <w:rPr>
          <w:rFonts w:ascii="Century Gothic" w:hAnsi="Century Gothic" w:cs="Times New Roman"/>
          <w:b/>
          <w:i/>
          <w:sz w:val="24"/>
          <w:szCs w:val="24"/>
        </w:rPr>
        <w:tab/>
      </w:r>
      <w:r w:rsidR="00DE2EEB" w:rsidRPr="00106D7A">
        <w:rPr>
          <w:rFonts w:ascii="Century Gothic" w:hAnsi="Century Gothic" w:cs="Times New Roman"/>
          <w:b/>
          <w:i/>
          <w:sz w:val="24"/>
          <w:szCs w:val="24"/>
        </w:rPr>
        <w:t>Brigadier Estanislao López</w:t>
      </w:r>
    </w:p>
    <w:p w:rsidR="008352A5" w:rsidRPr="00DE2EEB" w:rsidRDefault="008352A5" w:rsidP="008352A5">
      <w:pPr>
        <w:spacing w:after="0" w:line="240" w:lineRule="auto"/>
        <w:ind w:firstLine="284"/>
        <w:contextualSpacing/>
        <w:jc w:val="center"/>
        <w:rPr>
          <w:rFonts w:ascii="Times New Roman" w:hAnsi="Times New Roman" w:cs="Times New Roman"/>
          <w:i/>
          <w:sz w:val="24"/>
          <w:szCs w:val="24"/>
        </w:rPr>
      </w:pPr>
    </w:p>
    <w:p w:rsidR="008352A5" w:rsidRPr="00DE2EEB" w:rsidRDefault="008352A5" w:rsidP="008352A5">
      <w:pPr>
        <w:spacing w:after="0" w:line="240" w:lineRule="auto"/>
        <w:ind w:firstLine="284"/>
        <w:contextualSpacing/>
        <w:jc w:val="center"/>
        <w:rPr>
          <w:rFonts w:ascii="Times New Roman" w:hAnsi="Times New Roman" w:cs="Times New Roman"/>
          <w:i/>
          <w:sz w:val="24"/>
          <w:szCs w:val="24"/>
        </w:rPr>
      </w:pPr>
      <w:r w:rsidRPr="00DE2EEB">
        <w:rPr>
          <w:rFonts w:ascii="Times New Roman" w:hAnsi="Times New Roman" w:cs="Times New Roman"/>
          <w:i/>
          <w:sz w:val="24"/>
          <w:szCs w:val="24"/>
        </w:rPr>
        <w:t xml:space="preserve">                             </w:t>
      </w:r>
    </w:p>
    <w:p w:rsidR="008352A5" w:rsidRPr="00DE2EEB" w:rsidRDefault="00323E3B" w:rsidP="008352A5">
      <w:pPr>
        <w:spacing w:after="0" w:line="240" w:lineRule="auto"/>
        <w:ind w:firstLine="284"/>
        <w:contextualSpacing/>
        <w:jc w:val="center"/>
        <w:rPr>
          <w:rFonts w:ascii="Times New Roman" w:hAnsi="Times New Roman" w:cs="Times New Roman"/>
          <w:b/>
          <w:i/>
          <w:sz w:val="24"/>
          <w:szCs w:val="24"/>
          <w:u w:val="single"/>
        </w:rPr>
      </w:pPr>
      <w:r w:rsidRPr="00DE2EEB">
        <w:rPr>
          <w:rFonts w:ascii="Times New Roman" w:hAnsi="Times New Roman" w:cs="Times New Roman"/>
          <w:noProof/>
          <w:sz w:val="24"/>
          <w:szCs w:val="24"/>
          <w:lang w:val="es-AR" w:eastAsia="es-AR"/>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128905</wp:posOffset>
                </wp:positionV>
                <wp:extent cx="6629400" cy="0"/>
                <wp:effectExtent l="22860" t="25400" r="2476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chemeClr val="accent2">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CD81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" strokecolor="#c0504d [3205]" strokeweight="3pt">
                <v:shadow color="#622423 [1605]" opacity=".5" offset="1pt"/>
              </v:line>
            </w:pict>
          </mc:Fallback>
        </mc:AlternateContent>
      </w:r>
    </w:p>
    <w:p w:rsidR="008352A5" w:rsidRPr="00DE2EEB" w:rsidRDefault="008352A5" w:rsidP="008352A5">
      <w:pPr>
        <w:spacing w:after="0" w:line="240" w:lineRule="auto"/>
        <w:ind w:firstLine="284"/>
        <w:contextualSpacing/>
        <w:jc w:val="both"/>
        <w:rPr>
          <w:rFonts w:ascii="Times New Roman" w:hAnsi="Times New Roman" w:cs="Times New Roman"/>
          <w:b/>
          <w:i/>
          <w:sz w:val="24"/>
          <w:szCs w:val="24"/>
          <w:u w:val="single"/>
        </w:rPr>
      </w:pPr>
    </w:p>
    <w:p w:rsidR="008352A5" w:rsidRPr="00DE2EEB" w:rsidRDefault="008352A5" w:rsidP="008352A5">
      <w:pPr>
        <w:spacing w:after="0" w:line="240" w:lineRule="auto"/>
        <w:ind w:firstLine="284"/>
        <w:contextualSpacing/>
        <w:jc w:val="center"/>
        <w:rPr>
          <w:rFonts w:ascii="Times New Roman" w:hAnsi="Times New Roman" w:cs="Times New Roman"/>
          <w:b/>
          <w:i/>
          <w:sz w:val="24"/>
          <w:szCs w:val="24"/>
          <w:u w:val="single"/>
        </w:rPr>
      </w:pPr>
      <w:r w:rsidRPr="00DE2EEB">
        <w:rPr>
          <w:rFonts w:ascii="Times New Roman" w:hAnsi="Times New Roman" w:cs="Times New Roman"/>
          <w:b/>
          <w:i/>
          <w:sz w:val="24"/>
          <w:szCs w:val="24"/>
          <w:u w:val="single"/>
        </w:rPr>
        <w:t>MICROBIOLOGÍA Y MICOLOGÍA</w:t>
      </w:r>
    </w:p>
    <w:p w:rsidR="008352A5" w:rsidRPr="00DE2EEB" w:rsidRDefault="008352A5" w:rsidP="008352A5">
      <w:pPr>
        <w:spacing w:after="0" w:line="240" w:lineRule="auto"/>
        <w:ind w:firstLine="284"/>
        <w:contextualSpacing/>
        <w:jc w:val="center"/>
        <w:rPr>
          <w:rFonts w:ascii="Times New Roman" w:hAnsi="Times New Roman" w:cs="Times New Roman"/>
          <w:b/>
          <w:i/>
          <w:sz w:val="24"/>
          <w:szCs w:val="24"/>
          <w:u w:val="single"/>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b/>
          <w:i/>
          <w:sz w:val="24"/>
          <w:szCs w:val="24"/>
          <w:u w:val="single"/>
        </w:rPr>
        <w:t>Profesorado:</w:t>
      </w:r>
      <w:r w:rsidRPr="00DE2EEB">
        <w:rPr>
          <w:rFonts w:ascii="Times New Roman" w:hAnsi="Times New Roman" w:cs="Times New Roman"/>
          <w:sz w:val="24"/>
          <w:szCs w:val="24"/>
        </w:rPr>
        <w:t xml:space="preserve"> Biología.</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b/>
          <w:i/>
          <w:sz w:val="24"/>
          <w:szCs w:val="24"/>
          <w:u w:val="single"/>
        </w:rPr>
        <w:t>Curso:</w:t>
      </w:r>
      <w:r w:rsidRPr="00DE2EEB">
        <w:rPr>
          <w:rFonts w:ascii="Times New Roman" w:hAnsi="Times New Roman" w:cs="Times New Roman"/>
          <w:sz w:val="24"/>
          <w:szCs w:val="24"/>
        </w:rPr>
        <w:t xml:space="preserve"> Segundo Año.</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b/>
          <w:i/>
          <w:sz w:val="24"/>
          <w:szCs w:val="24"/>
          <w:u w:val="single"/>
        </w:rPr>
        <w:t>Profesora:</w:t>
      </w:r>
      <w:r w:rsidRPr="00DE2EEB">
        <w:rPr>
          <w:rFonts w:ascii="Times New Roman" w:hAnsi="Times New Roman" w:cs="Times New Roman"/>
          <w:sz w:val="24"/>
          <w:szCs w:val="24"/>
        </w:rPr>
        <w:t xml:space="preserve"> Flavia </w:t>
      </w:r>
      <w:r w:rsidR="00DE2EEB" w:rsidRPr="00DE2EEB">
        <w:rPr>
          <w:rFonts w:ascii="Times New Roman" w:hAnsi="Times New Roman" w:cs="Times New Roman"/>
          <w:sz w:val="24"/>
          <w:szCs w:val="24"/>
        </w:rPr>
        <w:t xml:space="preserve">Lorena </w:t>
      </w:r>
      <w:proofErr w:type="spellStart"/>
      <w:r w:rsidRPr="00DE2EEB">
        <w:rPr>
          <w:rFonts w:ascii="Times New Roman" w:hAnsi="Times New Roman" w:cs="Times New Roman"/>
          <w:sz w:val="24"/>
          <w:szCs w:val="24"/>
        </w:rPr>
        <w:t>Boglione</w:t>
      </w:r>
      <w:proofErr w:type="spellEnd"/>
      <w:r w:rsidRPr="00DE2EEB">
        <w:rPr>
          <w:rFonts w:ascii="Times New Roman" w:hAnsi="Times New Roman" w:cs="Times New Roman"/>
          <w:sz w:val="24"/>
          <w:szCs w:val="24"/>
        </w:rPr>
        <w:t>.</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b/>
          <w:i/>
          <w:sz w:val="24"/>
          <w:szCs w:val="24"/>
          <w:u w:val="single"/>
        </w:rPr>
        <w:t>Año Lectivo:</w:t>
      </w:r>
      <w:r w:rsidR="004A03D7" w:rsidRPr="00DE2EEB">
        <w:rPr>
          <w:rFonts w:ascii="Times New Roman" w:hAnsi="Times New Roman" w:cs="Times New Roman"/>
          <w:sz w:val="24"/>
          <w:szCs w:val="24"/>
        </w:rPr>
        <w:t xml:space="preserve"> 2014</w:t>
      </w:r>
    </w:p>
    <w:p w:rsidR="008352A5" w:rsidRPr="00DE2EEB" w:rsidRDefault="008352A5" w:rsidP="008352A5">
      <w:pPr>
        <w:spacing w:after="0" w:line="240" w:lineRule="auto"/>
        <w:ind w:firstLine="284"/>
        <w:contextualSpacing/>
        <w:jc w:val="center"/>
        <w:rPr>
          <w:rFonts w:ascii="Times New Roman" w:hAnsi="Times New Roman" w:cs="Times New Roman"/>
          <w:b/>
          <w:i/>
          <w:sz w:val="24"/>
          <w:szCs w:val="24"/>
        </w:rPr>
      </w:pPr>
      <w:r w:rsidRPr="00DE2EEB">
        <w:rPr>
          <w:rFonts w:ascii="Times New Roman" w:hAnsi="Times New Roman" w:cs="Times New Roman"/>
          <w:b/>
          <w:i/>
          <w:sz w:val="24"/>
          <w:szCs w:val="24"/>
        </w:rPr>
        <w:t>PLANIFICACIÓN ANUAL.</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b/>
          <w:i/>
          <w:sz w:val="24"/>
          <w:szCs w:val="24"/>
        </w:rPr>
      </w:pPr>
      <w:r w:rsidRPr="00DE2EEB">
        <w:rPr>
          <w:rFonts w:ascii="Times New Roman" w:hAnsi="Times New Roman" w:cs="Times New Roman"/>
          <w:b/>
          <w:i/>
          <w:sz w:val="24"/>
          <w:szCs w:val="24"/>
        </w:rPr>
        <w:t>Fundamentación.</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A través del alcance de los contenidos propuestos se pretende ofrecer al futuro docente un marco teórico idóneo y actual acerca de la doble dimensión de la ciencia de la Microbiología: como ciencia básica, al constituir una herramienta de investigación para comprender los procesos vitales y la fisiología celular; y, como ciencia aplicada, en el sentido su utilidad para el campo de la medicina, la agricultura y la industria.</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Dentro de los contenidos básicos se aborda el estudio de las principales </w:t>
      </w:r>
      <w:proofErr w:type="gramStart"/>
      <w:r w:rsidRPr="00DE2EEB">
        <w:rPr>
          <w:rFonts w:ascii="Times New Roman" w:hAnsi="Times New Roman" w:cs="Times New Roman"/>
          <w:sz w:val="24"/>
          <w:szCs w:val="24"/>
        </w:rPr>
        <w:t>especies</w:t>
      </w:r>
      <w:proofErr w:type="gramEnd"/>
      <w:r w:rsidRPr="00DE2EEB">
        <w:rPr>
          <w:rFonts w:ascii="Times New Roman" w:hAnsi="Times New Roman" w:cs="Times New Roman"/>
          <w:sz w:val="24"/>
          <w:szCs w:val="24"/>
        </w:rPr>
        <w:t xml:space="preserve"> representativas, su fisiología y su filogenia. Se trata de reconocer la importancia de los microorganismos desde el punto de vista biológico, ecológico, ambiental y de la salud, así como la utilidad en el desarrollo de la Biotecnología.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Asimismo se pretende que conozcan cómo se fueron construyendo a lo largo del tiempo los conocimientos básicos de la disciplina dada su importancia como herramienta didáctica sobre la co</w:t>
      </w:r>
      <w:r w:rsidR="0002283B" w:rsidRPr="00DE2EEB">
        <w:rPr>
          <w:rFonts w:ascii="Times New Roman" w:hAnsi="Times New Roman" w:cs="Times New Roman"/>
          <w:sz w:val="24"/>
          <w:szCs w:val="24"/>
        </w:rPr>
        <w:t xml:space="preserve">ntextualización histórica de </w:t>
      </w:r>
      <w:r w:rsidRPr="00DE2EEB">
        <w:rPr>
          <w:rFonts w:ascii="Times New Roman" w:hAnsi="Times New Roman" w:cs="Times New Roman"/>
          <w:sz w:val="24"/>
          <w:szCs w:val="24"/>
        </w:rPr>
        <w:t xml:space="preserve">contenidos curriculares. Este marco permitiría contribuir a realizar un análisis crítico de la construcción del conocimiento científico y desentrañar las relaciones entre ciencia – tecnología y sociedad.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Otro de los aspectos a tratar en este espacio se refiere al desarrollo de técnicas de laboratorio, incluyendo técnicas sencillas de cultivo microbiano para enriquecer el trabajo en el aula y contribuir al estudio de las características de los microorganismos.</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Además se analizarán los contenidos en función de la dimensión curricular aportando el marco científico adecuado para favorecer la elaboración de propuestas áulicas que aborden contenidos mínimos específicos de este campo de la biología.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423F2F" w:rsidRPr="00DE2EEB" w:rsidRDefault="00423F2F" w:rsidP="008352A5">
      <w:pPr>
        <w:spacing w:after="0" w:line="240" w:lineRule="auto"/>
        <w:ind w:firstLine="284"/>
        <w:contextualSpacing/>
        <w:jc w:val="both"/>
        <w:rPr>
          <w:rFonts w:ascii="Times New Roman" w:hAnsi="Times New Roman" w:cs="Times New Roman"/>
          <w:sz w:val="24"/>
          <w:szCs w:val="24"/>
        </w:rPr>
      </w:pPr>
    </w:p>
    <w:p w:rsidR="00423F2F" w:rsidRPr="00DE2EEB" w:rsidRDefault="00423F2F" w:rsidP="008352A5">
      <w:pPr>
        <w:spacing w:after="0" w:line="240" w:lineRule="auto"/>
        <w:ind w:firstLine="284"/>
        <w:contextualSpacing/>
        <w:jc w:val="both"/>
        <w:rPr>
          <w:rFonts w:ascii="Times New Roman" w:hAnsi="Times New Roman" w:cs="Times New Roman"/>
          <w:b/>
          <w:sz w:val="24"/>
          <w:szCs w:val="24"/>
        </w:rPr>
      </w:pPr>
      <w:r w:rsidRPr="00DE2EEB">
        <w:rPr>
          <w:rFonts w:ascii="Times New Roman" w:hAnsi="Times New Roman" w:cs="Times New Roman"/>
          <w:b/>
          <w:sz w:val="24"/>
          <w:szCs w:val="24"/>
        </w:rPr>
        <w:t>Propósitos</w:t>
      </w:r>
      <w:r w:rsidR="00F416D4" w:rsidRPr="00DE2EEB">
        <w:rPr>
          <w:rFonts w:ascii="Times New Roman" w:hAnsi="Times New Roman" w:cs="Times New Roman"/>
          <w:b/>
          <w:sz w:val="24"/>
          <w:szCs w:val="24"/>
        </w:rPr>
        <w:t>:</w:t>
      </w:r>
    </w:p>
    <w:p w:rsidR="00F416D4" w:rsidRPr="00DE2EEB" w:rsidRDefault="00F416D4" w:rsidP="008352A5">
      <w:pPr>
        <w:spacing w:after="0" w:line="240" w:lineRule="auto"/>
        <w:ind w:firstLine="284"/>
        <w:contextualSpacing/>
        <w:jc w:val="both"/>
        <w:rPr>
          <w:rFonts w:ascii="Times New Roman" w:hAnsi="Times New Roman" w:cs="Times New Roman"/>
          <w:sz w:val="24"/>
          <w:szCs w:val="24"/>
          <w:u w:val="single"/>
        </w:rPr>
      </w:pPr>
    </w:p>
    <w:p w:rsidR="00F416D4" w:rsidRPr="00DE2EEB" w:rsidRDefault="00F416D4" w:rsidP="00F416D4">
      <w:pPr>
        <w:pStyle w:val="Prrafodelista"/>
        <w:numPr>
          <w:ilvl w:val="0"/>
          <w:numId w:val="6"/>
        </w:numPr>
        <w:spacing w:after="0" w:line="240" w:lineRule="auto"/>
        <w:jc w:val="both"/>
        <w:rPr>
          <w:rFonts w:ascii="Times New Roman" w:hAnsi="Times New Roman" w:cs="Times New Roman"/>
          <w:sz w:val="24"/>
          <w:szCs w:val="24"/>
        </w:rPr>
      </w:pPr>
      <w:r w:rsidRPr="00DE2EEB">
        <w:rPr>
          <w:rFonts w:ascii="Times New Roman" w:hAnsi="Times New Roman" w:cs="Times New Roman"/>
          <w:sz w:val="24"/>
          <w:szCs w:val="24"/>
        </w:rPr>
        <w:t>Favorecer el aprendizaje de diversas técnicas microbiológicas que permitan reconocer la diversidad de microorganismos y sus principales características.</w:t>
      </w:r>
    </w:p>
    <w:p w:rsidR="0002283B" w:rsidRPr="00DE2EEB" w:rsidRDefault="0002283B" w:rsidP="00F416D4">
      <w:pPr>
        <w:pStyle w:val="Prrafodelista"/>
        <w:numPr>
          <w:ilvl w:val="0"/>
          <w:numId w:val="6"/>
        </w:numPr>
        <w:spacing w:after="0" w:line="240" w:lineRule="auto"/>
        <w:jc w:val="both"/>
        <w:rPr>
          <w:rFonts w:ascii="Times New Roman" w:hAnsi="Times New Roman" w:cs="Times New Roman"/>
          <w:sz w:val="24"/>
          <w:szCs w:val="24"/>
        </w:rPr>
      </w:pPr>
      <w:r w:rsidRPr="00DE2EEB">
        <w:rPr>
          <w:rFonts w:ascii="Times New Roman" w:hAnsi="Times New Roman" w:cs="Times New Roman"/>
          <w:sz w:val="24"/>
          <w:szCs w:val="24"/>
        </w:rPr>
        <w:t xml:space="preserve">Propiciar </w:t>
      </w:r>
      <w:r w:rsidR="00F416D4" w:rsidRPr="00DE2EEB">
        <w:rPr>
          <w:rFonts w:ascii="Times New Roman" w:hAnsi="Times New Roman" w:cs="Times New Roman"/>
          <w:sz w:val="24"/>
          <w:szCs w:val="24"/>
        </w:rPr>
        <w:t xml:space="preserve">el análisis de casos de diversos momentos de la historia de la ciencia para construir una imagen actualizada de la ciencia de la Microbiología. </w:t>
      </w:r>
    </w:p>
    <w:p w:rsidR="006C2A4E" w:rsidRPr="00DE2EEB" w:rsidRDefault="006C2A4E" w:rsidP="00F416D4">
      <w:pPr>
        <w:pStyle w:val="Prrafodelista"/>
        <w:numPr>
          <w:ilvl w:val="0"/>
          <w:numId w:val="6"/>
        </w:numPr>
        <w:spacing w:after="0" w:line="240" w:lineRule="auto"/>
        <w:jc w:val="both"/>
        <w:rPr>
          <w:rFonts w:ascii="Times New Roman" w:hAnsi="Times New Roman" w:cs="Times New Roman"/>
          <w:sz w:val="24"/>
          <w:szCs w:val="24"/>
        </w:rPr>
      </w:pPr>
      <w:r w:rsidRPr="00DE2EEB">
        <w:rPr>
          <w:rFonts w:ascii="Times New Roman" w:hAnsi="Times New Roman" w:cs="Times New Roman"/>
          <w:sz w:val="24"/>
          <w:szCs w:val="24"/>
        </w:rPr>
        <w:t xml:space="preserve">Proponer trabajos prácticos </w:t>
      </w:r>
      <w:r w:rsidR="00F416D4" w:rsidRPr="00DE2EEB">
        <w:rPr>
          <w:rFonts w:ascii="Times New Roman" w:hAnsi="Times New Roman" w:cs="Times New Roman"/>
          <w:sz w:val="24"/>
          <w:szCs w:val="24"/>
        </w:rPr>
        <w:t xml:space="preserve">que focalicen el análisis de los aportes de la ciencia a la sociedad. </w:t>
      </w:r>
    </w:p>
    <w:p w:rsidR="0002283B" w:rsidRPr="00DE2EEB" w:rsidRDefault="0002283B" w:rsidP="008352A5">
      <w:pPr>
        <w:spacing w:after="0" w:line="240" w:lineRule="auto"/>
        <w:ind w:firstLine="284"/>
        <w:contextualSpacing/>
        <w:jc w:val="both"/>
        <w:rPr>
          <w:rFonts w:ascii="Times New Roman" w:hAnsi="Times New Roman" w:cs="Times New Roman"/>
          <w:sz w:val="24"/>
          <w:szCs w:val="24"/>
        </w:rPr>
      </w:pPr>
    </w:p>
    <w:p w:rsidR="0002283B" w:rsidRPr="00DE2EEB" w:rsidRDefault="0002283B" w:rsidP="008352A5">
      <w:pPr>
        <w:spacing w:after="0" w:line="240" w:lineRule="auto"/>
        <w:ind w:firstLine="284"/>
        <w:contextualSpacing/>
        <w:jc w:val="both"/>
        <w:rPr>
          <w:rFonts w:ascii="Times New Roman" w:hAnsi="Times New Roman" w:cs="Times New Roman"/>
          <w:sz w:val="24"/>
          <w:szCs w:val="24"/>
        </w:rPr>
      </w:pPr>
    </w:p>
    <w:p w:rsidR="0002283B" w:rsidRPr="00DE2EEB" w:rsidRDefault="0002283B" w:rsidP="008352A5">
      <w:pPr>
        <w:spacing w:after="0" w:line="240" w:lineRule="auto"/>
        <w:ind w:firstLine="284"/>
        <w:contextualSpacing/>
        <w:jc w:val="both"/>
        <w:rPr>
          <w:rFonts w:ascii="Times New Roman" w:hAnsi="Times New Roman" w:cs="Times New Roman"/>
          <w:sz w:val="24"/>
          <w:szCs w:val="24"/>
        </w:rPr>
      </w:pPr>
    </w:p>
    <w:p w:rsidR="0002283B" w:rsidRPr="00DE2EEB" w:rsidRDefault="0002283B" w:rsidP="008352A5">
      <w:pPr>
        <w:spacing w:after="0" w:line="240" w:lineRule="auto"/>
        <w:ind w:firstLine="284"/>
        <w:contextualSpacing/>
        <w:jc w:val="both"/>
        <w:rPr>
          <w:rFonts w:ascii="Times New Roman" w:hAnsi="Times New Roman" w:cs="Times New Roman"/>
          <w:sz w:val="24"/>
          <w:szCs w:val="24"/>
        </w:rPr>
      </w:pPr>
    </w:p>
    <w:p w:rsidR="008352A5" w:rsidRPr="00DE2EEB" w:rsidRDefault="00F416D4" w:rsidP="00F416D4">
      <w:pPr>
        <w:spacing w:after="0" w:line="240" w:lineRule="auto"/>
        <w:contextualSpacing/>
        <w:jc w:val="both"/>
        <w:rPr>
          <w:rFonts w:ascii="Times New Roman" w:hAnsi="Times New Roman" w:cs="Times New Roman"/>
          <w:b/>
          <w:i/>
          <w:sz w:val="24"/>
          <w:szCs w:val="24"/>
        </w:rPr>
      </w:pPr>
      <w:r w:rsidRPr="00DE2EEB">
        <w:rPr>
          <w:rFonts w:ascii="Times New Roman" w:hAnsi="Times New Roman" w:cs="Times New Roman"/>
          <w:b/>
          <w:sz w:val="24"/>
          <w:szCs w:val="24"/>
        </w:rPr>
        <w:t xml:space="preserve">Objetivos: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numPr>
          <w:ilvl w:val="0"/>
          <w:numId w:val="1"/>
        </w:num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Comprender la evolución histórica de la Microbiología y sus dimensiones</w:t>
      </w:r>
    </w:p>
    <w:p w:rsidR="008352A5" w:rsidRPr="00DE2EEB" w:rsidRDefault="008352A5" w:rsidP="008352A5">
      <w:pPr>
        <w:numPr>
          <w:ilvl w:val="0"/>
          <w:numId w:val="1"/>
        </w:num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Reconocer y caracterizar los principales grupos de microorganismos y su filogenia.</w:t>
      </w:r>
    </w:p>
    <w:p w:rsidR="008352A5" w:rsidRPr="00DE2EEB" w:rsidRDefault="008352A5" w:rsidP="008352A5">
      <w:pPr>
        <w:numPr>
          <w:ilvl w:val="0"/>
          <w:numId w:val="1"/>
        </w:num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Conocer los microorganismos de interés aplicado, sus características y particularidades metabólicas y principales utilidades.</w:t>
      </w:r>
    </w:p>
    <w:p w:rsidR="008352A5" w:rsidRPr="00DE2EEB" w:rsidRDefault="008352A5" w:rsidP="008352A5">
      <w:pPr>
        <w:numPr>
          <w:ilvl w:val="0"/>
          <w:numId w:val="1"/>
        </w:num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Dominar técnicas básicas de laboratorio cultivo microbiano, observación, obtención de preparados microscópicos.</w:t>
      </w:r>
    </w:p>
    <w:p w:rsidR="008352A5" w:rsidRPr="00DE2EEB" w:rsidRDefault="008352A5" w:rsidP="008352A5">
      <w:pPr>
        <w:numPr>
          <w:ilvl w:val="0"/>
          <w:numId w:val="1"/>
        </w:num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Adquirir una visión global y actualizada de las posibilidades que ofrece el uso de los microorganismos en Biotecnología y su repercusión en distintos campos, con énfasis en el de la salud.</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F416D4" w:rsidRPr="00DE2EEB" w:rsidRDefault="00F416D4" w:rsidP="00F416D4">
      <w:pPr>
        <w:spacing w:after="0" w:line="240" w:lineRule="auto"/>
        <w:contextualSpacing/>
        <w:jc w:val="both"/>
        <w:rPr>
          <w:rFonts w:ascii="Times New Roman" w:hAnsi="Times New Roman" w:cs="Times New Roman"/>
          <w:b/>
          <w:i/>
          <w:sz w:val="24"/>
          <w:szCs w:val="24"/>
        </w:rPr>
      </w:pPr>
    </w:p>
    <w:p w:rsidR="00F416D4" w:rsidRPr="00DE2EEB" w:rsidRDefault="00F416D4" w:rsidP="00F416D4">
      <w:pPr>
        <w:spacing w:after="0" w:line="240" w:lineRule="auto"/>
        <w:contextualSpacing/>
        <w:jc w:val="both"/>
        <w:rPr>
          <w:rFonts w:ascii="Times New Roman" w:hAnsi="Times New Roman" w:cs="Times New Roman"/>
          <w:b/>
          <w:i/>
          <w:sz w:val="24"/>
          <w:szCs w:val="24"/>
        </w:rPr>
      </w:pPr>
      <w:bookmarkStart w:id="0" w:name="_GoBack"/>
      <w:r w:rsidRPr="00DE2EEB">
        <w:rPr>
          <w:rFonts w:ascii="Times New Roman" w:hAnsi="Times New Roman" w:cs="Times New Roman"/>
          <w:b/>
          <w:i/>
          <w:sz w:val="24"/>
          <w:szCs w:val="24"/>
        </w:rPr>
        <w:t xml:space="preserve">Saberes previos: </w:t>
      </w:r>
    </w:p>
    <w:p w:rsidR="00F416D4" w:rsidRPr="00DE2EEB" w:rsidRDefault="00F416D4" w:rsidP="00F416D4">
      <w:pPr>
        <w:spacing w:after="0" w:line="240" w:lineRule="auto"/>
        <w:contextualSpacing/>
        <w:jc w:val="both"/>
        <w:rPr>
          <w:rFonts w:ascii="Times New Roman" w:hAnsi="Times New Roman" w:cs="Times New Roman"/>
          <w:i/>
          <w:sz w:val="24"/>
          <w:szCs w:val="24"/>
        </w:rPr>
      </w:pPr>
      <w:r w:rsidRPr="00DE2EEB">
        <w:rPr>
          <w:rFonts w:ascii="Times New Roman" w:hAnsi="Times New Roman" w:cs="Times New Roman"/>
          <w:i/>
          <w:sz w:val="24"/>
          <w:szCs w:val="24"/>
        </w:rPr>
        <w:t>Contenidos básicos de biología celular y bioquímica.</w:t>
      </w:r>
    </w:p>
    <w:p w:rsidR="00F416D4" w:rsidRPr="00DE2EEB" w:rsidRDefault="00F416D4" w:rsidP="00F416D4">
      <w:pPr>
        <w:spacing w:after="0" w:line="240" w:lineRule="auto"/>
        <w:contextualSpacing/>
        <w:jc w:val="both"/>
        <w:rPr>
          <w:rFonts w:ascii="Times New Roman" w:hAnsi="Times New Roman" w:cs="Times New Roman"/>
          <w:i/>
          <w:sz w:val="24"/>
          <w:szCs w:val="24"/>
        </w:rPr>
      </w:pPr>
      <w:r w:rsidRPr="00DE2EEB">
        <w:rPr>
          <w:rFonts w:ascii="Times New Roman" w:hAnsi="Times New Roman" w:cs="Times New Roman"/>
          <w:i/>
          <w:sz w:val="24"/>
          <w:szCs w:val="24"/>
        </w:rPr>
        <w:t xml:space="preserve">Generalidades sobre clasificación de los seres vivos. </w:t>
      </w:r>
    </w:p>
    <w:p w:rsidR="00F416D4" w:rsidRPr="00DE2EEB" w:rsidRDefault="00F416D4" w:rsidP="00F416D4">
      <w:pPr>
        <w:spacing w:after="0" w:line="240" w:lineRule="auto"/>
        <w:contextualSpacing/>
        <w:jc w:val="both"/>
        <w:rPr>
          <w:rFonts w:ascii="Times New Roman" w:hAnsi="Times New Roman" w:cs="Times New Roman"/>
          <w:i/>
          <w:sz w:val="24"/>
          <w:szCs w:val="24"/>
        </w:rPr>
      </w:pPr>
      <w:r w:rsidRPr="00DE2EEB">
        <w:rPr>
          <w:rFonts w:ascii="Times New Roman" w:hAnsi="Times New Roman" w:cs="Times New Roman"/>
          <w:i/>
          <w:sz w:val="24"/>
          <w:szCs w:val="24"/>
        </w:rPr>
        <w:t xml:space="preserve">Conocimiento básico sobre evolución y criterio evolutivo. </w:t>
      </w:r>
    </w:p>
    <w:p w:rsidR="00F416D4" w:rsidRPr="00DE2EEB" w:rsidRDefault="00F416D4" w:rsidP="00F416D4">
      <w:pPr>
        <w:spacing w:after="0" w:line="240" w:lineRule="auto"/>
        <w:contextualSpacing/>
        <w:jc w:val="both"/>
        <w:rPr>
          <w:rFonts w:ascii="Times New Roman" w:hAnsi="Times New Roman" w:cs="Times New Roman"/>
          <w:i/>
          <w:sz w:val="24"/>
          <w:szCs w:val="24"/>
        </w:rPr>
      </w:pPr>
    </w:p>
    <w:p w:rsidR="00F416D4" w:rsidRPr="00DE2EEB" w:rsidRDefault="00F416D4" w:rsidP="00F416D4">
      <w:pPr>
        <w:spacing w:after="0" w:line="240" w:lineRule="auto"/>
        <w:contextualSpacing/>
        <w:jc w:val="both"/>
        <w:rPr>
          <w:rFonts w:ascii="Times New Roman" w:hAnsi="Times New Roman" w:cs="Times New Roman"/>
          <w:b/>
          <w:i/>
          <w:sz w:val="24"/>
          <w:szCs w:val="24"/>
        </w:rPr>
      </w:pPr>
    </w:p>
    <w:p w:rsidR="00F416D4" w:rsidRPr="00DE2EEB" w:rsidRDefault="00E3613A" w:rsidP="00F416D4">
      <w:pPr>
        <w:spacing w:after="0" w:line="240" w:lineRule="auto"/>
        <w:contextualSpacing/>
        <w:jc w:val="both"/>
        <w:rPr>
          <w:rFonts w:ascii="Times New Roman" w:hAnsi="Times New Roman" w:cs="Times New Roman"/>
          <w:b/>
          <w:i/>
          <w:sz w:val="24"/>
          <w:szCs w:val="24"/>
        </w:rPr>
      </w:pPr>
      <w:r w:rsidRPr="00DE2EEB">
        <w:rPr>
          <w:rFonts w:ascii="Times New Roman" w:hAnsi="Times New Roman" w:cs="Times New Roman"/>
          <w:b/>
          <w:i/>
          <w:sz w:val="24"/>
          <w:szCs w:val="24"/>
        </w:rPr>
        <w:t xml:space="preserve">Uso de las </w:t>
      </w:r>
      <w:r w:rsidR="00F416D4" w:rsidRPr="00DE2EEB">
        <w:rPr>
          <w:rFonts w:ascii="Times New Roman" w:hAnsi="Times New Roman" w:cs="Times New Roman"/>
          <w:b/>
          <w:i/>
          <w:sz w:val="24"/>
          <w:szCs w:val="24"/>
        </w:rPr>
        <w:t xml:space="preserve">TIC </w:t>
      </w:r>
      <w:r w:rsidRPr="00DE2EEB">
        <w:rPr>
          <w:rFonts w:ascii="Times New Roman" w:hAnsi="Times New Roman" w:cs="Times New Roman"/>
          <w:b/>
          <w:i/>
          <w:sz w:val="24"/>
          <w:szCs w:val="24"/>
        </w:rPr>
        <w:t>en el espacio curricular:</w:t>
      </w:r>
    </w:p>
    <w:p w:rsidR="00E3613A" w:rsidRPr="00DE2EEB" w:rsidRDefault="00E3613A" w:rsidP="00F416D4">
      <w:pPr>
        <w:spacing w:after="0" w:line="240" w:lineRule="auto"/>
        <w:contextualSpacing/>
        <w:jc w:val="both"/>
        <w:rPr>
          <w:rFonts w:ascii="Times New Roman" w:hAnsi="Times New Roman" w:cs="Times New Roman"/>
          <w:i/>
          <w:sz w:val="24"/>
          <w:szCs w:val="24"/>
        </w:rPr>
      </w:pPr>
      <w:r w:rsidRPr="00DE2EEB">
        <w:rPr>
          <w:rFonts w:ascii="Times New Roman" w:hAnsi="Times New Roman" w:cs="Times New Roman"/>
          <w:i/>
          <w:sz w:val="24"/>
          <w:szCs w:val="24"/>
        </w:rPr>
        <w:t xml:space="preserve">Manejo de programas básicos para la edición de textos, de imagen, digitalización de textos y videos para enriquecer el registro de información y la elaboración de informes y trabajos prácticos. </w:t>
      </w:r>
    </w:p>
    <w:p w:rsidR="00E3613A" w:rsidRPr="00DE2EEB" w:rsidRDefault="00E3613A" w:rsidP="00F416D4">
      <w:pPr>
        <w:spacing w:after="0" w:line="240" w:lineRule="auto"/>
        <w:contextualSpacing/>
        <w:jc w:val="both"/>
        <w:rPr>
          <w:rFonts w:ascii="Times New Roman" w:hAnsi="Times New Roman" w:cs="Times New Roman"/>
          <w:i/>
          <w:sz w:val="24"/>
          <w:szCs w:val="24"/>
        </w:rPr>
      </w:pPr>
      <w:r w:rsidRPr="00DE2EEB">
        <w:rPr>
          <w:rFonts w:ascii="Times New Roman" w:hAnsi="Times New Roman" w:cs="Times New Roman"/>
          <w:i/>
          <w:sz w:val="24"/>
          <w:szCs w:val="24"/>
        </w:rPr>
        <w:t xml:space="preserve">Utilización de programas que permitan realizar presentaciones pertinentes sobre diversos contenidos para comunicar la información. </w:t>
      </w:r>
    </w:p>
    <w:bookmarkEnd w:id="0"/>
    <w:p w:rsidR="00E3613A" w:rsidRPr="00DE2EEB" w:rsidRDefault="00E3613A" w:rsidP="00F416D4">
      <w:pPr>
        <w:spacing w:after="0" w:line="240" w:lineRule="auto"/>
        <w:contextualSpacing/>
        <w:jc w:val="both"/>
        <w:rPr>
          <w:rFonts w:ascii="Times New Roman" w:hAnsi="Times New Roman" w:cs="Times New Roman"/>
          <w:b/>
          <w:i/>
          <w:sz w:val="24"/>
          <w:szCs w:val="24"/>
        </w:rPr>
      </w:pPr>
    </w:p>
    <w:p w:rsidR="00E3613A" w:rsidRPr="00DE2EEB" w:rsidRDefault="00E3613A" w:rsidP="00F416D4">
      <w:pPr>
        <w:spacing w:after="0" w:line="240" w:lineRule="auto"/>
        <w:contextualSpacing/>
        <w:jc w:val="both"/>
        <w:rPr>
          <w:rFonts w:ascii="Times New Roman" w:hAnsi="Times New Roman" w:cs="Times New Roman"/>
          <w:b/>
          <w:i/>
          <w:sz w:val="24"/>
          <w:szCs w:val="24"/>
        </w:rPr>
      </w:pPr>
    </w:p>
    <w:p w:rsidR="00F416D4" w:rsidRPr="00DE2EEB" w:rsidRDefault="00F416D4" w:rsidP="00F416D4">
      <w:pPr>
        <w:spacing w:after="0" w:line="240" w:lineRule="auto"/>
        <w:contextualSpacing/>
        <w:jc w:val="both"/>
        <w:rPr>
          <w:rFonts w:ascii="Times New Roman" w:hAnsi="Times New Roman" w:cs="Times New Roman"/>
          <w:b/>
          <w:i/>
          <w:sz w:val="24"/>
          <w:szCs w:val="24"/>
        </w:rPr>
      </w:pPr>
    </w:p>
    <w:p w:rsidR="008352A5" w:rsidRPr="00DE2EEB" w:rsidRDefault="008352A5" w:rsidP="00F416D4">
      <w:pPr>
        <w:spacing w:after="0" w:line="240" w:lineRule="auto"/>
        <w:contextualSpacing/>
        <w:jc w:val="both"/>
        <w:rPr>
          <w:rFonts w:ascii="Times New Roman" w:hAnsi="Times New Roman" w:cs="Times New Roman"/>
          <w:b/>
          <w:i/>
          <w:sz w:val="24"/>
          <w:szCs w:val="24"/>
        </w:rPr>
      </w:pPr>
      <w:r w:rsidRPr="00DE2EEB">
        <w:rPr>
          <w:rFonts w:ascii="Times New Roman" w:hAnsi="Times New Roman" w:cs="Times New Roman"/>
          <w:b/>
          <w:i/>
          <w:sz w:val="24"/>
          <w:szCs w:val="24"/>
        </w:rPr>
        <w:t xml:space="preserve">Programa de Contenidos. </w:t>
      </w:r>
    </w:p>
    <w:p w:rsidR="00DE2EEB" w:rsidRDefault="00DE2EEB" w:rsidP="004A22C8">
      <w:pPr>
        <w:spacing w:after="0" w:line="240" w:lineRule="auto"/>
        <w:contextualSpacing/>
        <w:rPr>
          <w:rFonts w:ascii="Times New Roman" w:hAnsi="Times New Roman" w:cs="Times New Roman"/>
          <w:sz w:val="24"/>
          <w:szCs w:val="24"/>
        </w:rPr>
      </w:pPr>
    </w:p>
    <w:p w:rsidR="004A22C8" w:rsidRPr="00DE2EEB" w:rsidRDefault="00DE2EEB" w:rsidP="004A22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GENERALIDADES</w:t>
      </w:r>
    </w:p>
    <w:p w:rsidR="004A22C8" w:rsidRPr="00DE2EEB" w:rsidRDefault="004A22C8" w:rsidP="004A22C8">
      <w:pPr>
        <w:spacing w:after="0" w:line="240" w:lineRule="auto"/>
        <w:contextualSpacing/>
        <w:rPr>
          <w:rFonts w:ascii="Times New Roman" w:hAnsi="Times New Roman" w:cs="Times New Roman"/>
          <w:sz w:val="24"/>
          <w:szCs w:val="24"/>
        </w:rPr>
      </w:pP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UNIDAD I</w:t>
      </w:r>
      <w:r w:rsidRPr="00DE2EEB">
        <w:rPr>
          <w:rFonts w:ascii="Times New Roman" w:hAnsi="Times New Roman" w:cs="Times New Roman"/>
          <w:sz w:val="24"/>
          <w:szCs w:val="24"/>
        </w:rPr>
        <w:t xml:space="preserve">: </w:t>
      </w:r>
      <w:r w:rsidRPr="00DE2EEB">
        <w:rPr>
          <w:rFonts w:ascii="Times New Roman" w:hAnsi="Times New Roman" w:cs="Times New Roman"/>
          <w:b/>
          <w:sz w:val="24"/>
          <w:szCs w:val="24"/>
        </w:rPr>
        <w:t>La Ciencia de la Microbiología. Historia de Microbiología.</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Características de los Sistemas Vivos.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Ciencias Naturales y Ciencias Biológicas. Clasificación de los seres vivos.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Niveles de organización de la tierra (Biosfera, </w:t>
      </w:r>
      <w:proofErr w:type="spellStart"/>
      <w:r w:rsidRPr="00DE2EEB">
        <w:rPr>
          <w:rFonts w:ascii="Times New Roman" w:hAnsi="Times New Roman" w:cs="Times New Roman"/>
          <w:sz w:val="24"/>
          <w:szCs w:val="24"/>
        </w:rPr>
        <w:t>Geósfera</w:t>
      </w:r>
      <w:proofErr w:type="spellEnd"/>
      <w:r w:rsidRPr="00DE2EEB">
        <w:rPr>
          <w:rFonts w:ascii="Times New Roman" w:hAnsi="Times New Roman" w:cs="Times New Roman"/>
          <w:sz w:val="24"/>
          <w:szCs w:val="24"/>
        </w:rPr>
        <w:t xml:space="preserve">, Hidrósfera, Atmósfera), de la Materia. Inorgánica y Orgánica: Niveles </w:t>
      </w:r>
      <w:proofErr w:type="spellStart"/>
      <w:r w:rsidRPr="00DE2EEB">
        <w:rPr>
          <w:rFonts w:ascii="Times New Roman" w:hAnsi="Times New Roman" w:cs="Times New Roman"/>
          <w:sz w:val="24"/>
          <w:szCs w:val="24"/>
        </w:rPr>
        <w:t>Subcelulares</w:t>
      </w:r>
      <w:proofErr w:type="spellEnd"/>
      <w:r w:rsidRPr="00DE2EEB">
        <w:rPr>
          <w:rFonts w:ascii="Times New Roman" w:hAnsi="Times New Roman" w:cs="Times New Roman"/>
          <w:sz w:val="24"/>
          <w:szCs w:val="24"/>
        </w:rPr>
        <w:t xml:space="preserve">- Celular- Individuo- Niveles </w:t>
      </w:r>
      <w:proofErr w:type="spellStart"/>
      <w:r w:rsidRPr="00DE2EEB">
        <w:rPr>
          <w:rFonts w:ascii="Times New Roman" w:hAnsi="Times New Roman" w:cs="Times New Roman"/>
          <w:sz w:val="24"/>
          <w:szCs w:val="24"/>
        </w:rPr>
        <w:t>Supraorgánicos</w:t>
      </w:r>
      <w:proofErr w:type="spellEnd"/>
      <w:r w:rsidRPr="00DE2EEB">
        <w:rPr>
          <w:rFonts w:ascii="Times New Roman" w:hAnsi="Times New Roman" w:cs="Times New Roman"/>
          <w:sz w:val="24"/>
          <w:szCs w:val="24"/>
        </w:rPr>
        <w:t>.</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Célula Procariota y Eucariota: diferencias </w:t>
      </w:r>
      <w:proofErr w:type="spellStart"/>
      <w:r w:rsidRPr="00DE2EEB">
        <w:rPr>
          <w:rFonts w:ascii="Times New Roman" w:hAnsi="Times New Roman" w:cs="Times New Roman"/>
          <w:sz w:val="24"/>
          <w:szCs w:val="24"/>
        </w:rPr>
        <w:t>morfofisiológicas</w:t>
      </w:r>
      <w:proofErr w:type="spellEnd"/>
      <w:r w:rsidRPr="00DE2EEB">
        <w:rPr>
          <w:rFonts w:ascii="Times New Roman" w:hAnsi="Times New Roman" w:cs="Times New Roman"/>
          <w:sz w:val="24"/>
          <w:szCs w:val="24"/>
        </w:rPr>
        <w:t>.</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La Especialización.</w:t>
      </w:r>
    </w:p>
    <w:p w:rsidR="004A22C8" w:rsidRPr="00DE2EEB" w:rsidRDefault="004A22C8"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UNIDAD II</w:t>
      </w:r>
      <w:r w:rsidR="00DE2EEB">
        <w:rPr>
          <w:rFonts w:ascii="Times New Roman" w:hAnsi="Times New Roman" w:cs="Times New Roman"/>
          <w:sz w:val="24"/>
          <w:szCs w:val="24"/>
        </w:rPr>
        <w:t xml:space="preserve">: </w:t>
      </w:r>
      <w:r w:rsidR="00DE2EEB" w:rsidRPr="00DE2EEB">
        <w:rPr>
          <w:rFonts w:ascii="Times New Roman" w:hAnsi="Times New Roman" w:cs="Times New Roman"/>
          <w:b/>
          <w:sz w:val="24"/>
          <w:szCs w:val="24"/>
        </w:rPr>
        <w:t>Filogenia y evolución</w:t>
      </w:r>
      <w:r w:rsidR="00DE2EEB">
        <w:rPr>
          <w:rFonts w:ascii="Times New Roman" w:hAnsi="Times New Roman" w:cs="Times New Roman"/>
          <w:sz w:val="24"/>
          <w:szCs w:val="24"/>
        </w:rPr>
        <w:t xml:space="preserve">. </w:t>
      </w:r>
      <w:r w:rsidRPr="00DE2EEB">
        <w:rPr>
          <w:rFonts w:ascii="Times New Roman" w:hAnsi="Times New Roman" w:cs="Times New Roman"/>
          <w:sz w:val="24"/>
          <w:szCs w:val="24"/>
        </w:rPr>
        <w:t>Teorías Científicas sobre el origen de la vida. Evolución química y evolución biológica.</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Filogenia de los organismos primitivos hacia formas actuales.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Taxonomía: métodos taxonómicos. Clasificación con consenso actual. Dominios. Reinos. </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Árbol filogenético de C. </w:t>
      </w:r>
      <w:proofErr w:type="spellStart"/>
      <w:r w:rsidRPr="00DE2EEB">
        <w:rPr>
          <w:rFonts w:ascii="Times New Roman" w:hAnsi="Times New Roman" w:cs="Times New Roman"/>
          <w:sz w:val="24"/>
          <w:szCs w:val="24"/>
        </w:rPr>
        <w:t>Woose</w:t>
      </w:r>
      <w:proofErr w:type="spellEnd"/>
      <w:r w:rsidRPr="00DE2EEB">
        <w:rPr>
          <w:rFonts w:ascii="Times New Roman" w:hAnsi="Times New Roman" w:cs="Times New Roman"/>
          <w:sz w:val="24"/>
          <w:szCs w:val="24"/>
        </w:rPr>
        <w:t>. Otras teorías y propuestas vigentes.</w:t>
      </w:r>
    </w:p>
    <w:p w:rsidR="004A22C8" w:rsidRPr="00DE2EEB" w:rsidRDefault="004A22C8" w:rsidP="008352A5">
      <w:pPr>
        <w:spacing w:after="0" w:line="240" w:lineRule="auto"/>
        <w:contextualSpacing/>
        <w:jc w:val="both"/>
        <w:rPr>
          <w:rFonts w:ascii="Times New Roman" w:hAnsi="Times New Roman" w:cs="Times New Roman"/>
          <w:sz w:val="24"/>
          <w:szCs w:val="24"/>
        </w:rPr>
      </w:pPr>
    </w:p>
    <w:p w:rsidR="008352A5" w:rsidRDefault="004A22C8" w:rsidP="004A22C8">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lastRenderedPageBreak/>
        <w:t>DIVERSIDAD MICROBIANA</w:t>
      </w:r>
    </w:p>
    <w:p w:rsidR="00DE2EEB" w:rsidRPr="00DE2EEB" w:rsidRDefault="00DE2EEB" w:rsidP="004A22C8">
      <w:pPr>
        <w:spacing w:after="0" w:line="240" w:lineRule="auto"/>
        <w:contextualSpacing/>
        <w:jc w:val="both"/>
        <w:rPr>
          <w:rFonts w:ascii="Times New Roman" w:hAnsi="Times New Roman" w:cs="Times New Roman"/>
          <w:sz w:val="24"/>
          <w:szCs w:val="24"/>
        </w:rPr>
      </w:pP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UNIDAD III</w:t>
      </w:r>
      <w:r w:rsidRPr="00DE2EEB">
        <w:rPr>
          <w:rFonts w:ascii="Times New Roman" w:hAnsi="Times New Roman" w:cs="Times New Roman"/>
          <w:sz w:val="24"/>
          <w:szCs w:val="24"/>
        </w:rPr>
        <w:t>:</w:t>
      </w:r>
      <w:r w:rsidR="004A22C8" w:rsidRPr="00DE2EEB">
        <w:rPr>
          <w:rFonts w:ascii="Times New Roman" w:hAnsi="Times New Roman" w:cs="Times New Roman"/>
          <w:sz w:val="24"/>
          <w:szCs w:val="24"/>
        </w:rPr>
        <w:t xml:space="preserve"> </w:t>
      </w:r>
      <w:r w:rsidRPr="00DE2EEB">
        <w:rPr>
          <w:rFonts w:ascii="Times New Roman" w:hAnsi="Times New Roman" w:cs="Times New Roman"/>
          <w:b/>
          <w:sz w:val="24"/>
          <w:szCs w:val="24"/>
        </w:rPr>
        <w:t xml:space="preserve">Virus, priones. </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Origen y evolución. Estructura y composición química. Multiplicación y propagación.</w:t>
      </w:r>
    </w:p>
    <w:p w:rsidR="008352A5" w:rsidRPr="00DE2EEB" w:rsidRDefault="008352A5" w:rsidP="008352A5">
      <w:pPr>
        <w:spacing w:after="0" w:line="240" w:lineRule="auto"/>
        <w:contextualSpacing/>
        <w:jc w:val="both"/>
        <w:rPr>
          <w:rFonts w:ascii="Times New Roman" w:hAnsi="Times New Roman" w:cs="Times New Roman"/>
          <w:sz w:val="24"/>
          <w:szCs w:val="24"/>
        </w:rPr>
      </w:pPr>
      <w:proofErr w:type="spellStart"/>
      <w:r w:rsidRPr="00DE2EEB">
        <w:rPr>
          <w:rFonts w:ascii="Times New Roman" w:hAnsi="Times New Roman" w:cs="Times New Roman"/>
          <w:sz w:val="24"/>
          <w:szCs w:val="24"/>
        </w:rPr>
        <w:t>Viroides</w:t>
      </w:r>
      <w:proofErr w:type="spellEnd"/>
      <w:r w:rsidRPr="00DE2EEB">
        <w:rPr>
          <w:rFonts w:ascii="Times New Roman" w:hAnsi="Times New Roman" w:cs="Times New Roman"/>
          <w:sz w:val="24"/>
          <w:szCs w:val="24"/>
        </w:rPr>
        <w:t xml:space="preserve">. Priones. Virus como agentes de enfermedades. Ciclo lítico y </w:t>
      </w:r>
      <w:proofErr w:type="spellStart"/>
      <w:r w:rsidRPr="00DE2EEB">
        <w:rPr>
          <w:rFonts w:ascii="Times New Roman" w:hAnsi="Times New Roman" w:cs="Times New Roman"/>
          <w:sz w:val="24"/>
          <w:szCs w:val="24"/>
        </w:rPr>
        <w:t>lisogénico</w:t>
      </w:r>
      <w:proofErr w:type="spellEnd"/>
      <w:r w:rsidRPr="00DE2EEB">
        <w:rPr>
          <w:rFonts w:ascii="Times New Roman" w:hAnsi="Times New Roman" w:cs="Times New Roman"/>
          <w:sz w:val="24"/>
          <w:szCs w:val="24"/>
        </w:rPr>
        <w:t>.</w:t>
      </w:r>
    </w:p>
    <w:p w:rsidR="008352A5"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Mecanismo patógeno del HIV. Clasificación de virus.</w:t>
      </w:r>
    </w:p>
    <w:p w:rsidR="00DE2EEB" w:rsidRPr="00DE2EEB" w:rsidRDefault="00DE2EEB" w:rsidP="008352A5">
      <w:pPr>
        <w:spacing w:after="0" w:line="240" w:lineRule="auto"/>
        <w:contextualSpacing/>
        <w:jc w:val="both"/>
        <w:rPr>
          <w:rFonts w:ascii="Times New Roman" w:hAnsi="Times New Roman" w:cs="Times New Roman"/>
          <w:sz w:val="24"/>
          <w:szCs w:val="24"/>
        </w:rPr>
      </w:pPr>
    </w:p>
    <w:p w:rsidR="008352A5" w:rsidRPr="00DE2EEB" w:rsidRDefault="004A22C8"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 xml:space="preserve">UNIDAD IV. </w:t>
      </w:r>
      <w:r w:rsidR="008352A5" w:rsidRPr="00DE2EEB">
        <w:rPr>
          <w:rFonts w:ascii="Times New Roman" w:hAnsi="Times New Roman" w:cs="Times New Roman"/>
          <w:b/>
          <w:sz w:val="24"/>
          <w:szCs w:val="24"/>
        </w:rPr>
        <w:t>Organismos de organización celular Procariota</w:t>
      </w:r>
      <w:r w:rsidR="008352A5" w:rsidRPr="00DE2EEB">
        <w:rPr>
          <w:rFonts w:ascii="Times New Roman" w:hAnsi="Times New Roman" w:cs="Times New Roman"/>
          <w:sz w:val="24"/>
          <w:szCs w:val="24"/>
        </w:rPr>
        <w:t>. Grupos de bacterias. Morfología y estructura bacteriana. Reproducción y genética de bacterias. Estructuras bacterianas y patogenicidad.</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Virulencia y resistencia. Métodos de control microbiano.</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Impacto sobre la vida del hombre. Funciones útiles y perjudiciales de las bacterias. Aplicaciones en ingeniería genética y biotecnología. Diversidad de metabolismos en procariotas. Procesos de fermentación.</w:t>
      </w:r>
    </w:p>
    <w:p w:rsidR="008352A5"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Taxonomía y clasificación de los grupos más importantes.</w:t>
      </w:r>
    </w:p>
    <w:p w:rsidR="00DE2EEB" w:rsidRPr="00DE2EEB" w:rsidRDefault="00DE2EEB" w:rsidP="008352A5">
      <w:pPr>
        <w:spacing w:after="0" w:line="240" w:lineRule="auto"/>
        <w:contextualSpacing/>
        <w:jc w:val="both"/>
        <w:rPr>
          <w:rFonts w:ascii="Times New Roman" w:hAnsi="Times New Roman" w:cs="Times New Roman"/>
          <w:sz w:val="24"/>
          <w:szCs w:val="24"/>
        </w:rPr>
      </w:pPr>
    </w:p>
    <w:p w:rsidR="008352A5" w:rsidRPr="00DE2EEB" w:rsidRDefault="004A22C8"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 xml:space="preserve">UNIDAD V. </w:t>
      </w:r>
      <w:r w:rsidR="008352A5" w:rsidRPr="00DE2EEB">
        <w:rPr>
          <w:rFonts w:ascii="Times New Roman" w:hAnsi="Times New Roman" w:cs="Times New Roman"/>
          <w:b/>
          <w:sz w:val="24"/>
          <w:szCs w:val="24"/>
        </w:rPr>
        <w:t>Microorganismos de organización celular Eucariota:</w:t>
      </w:r>
    </w:p>
    <w:p w:rsidR="008352A5" w:rsidRPr="00DE2EEB" w:rsidRDefault="00CC50FA"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Protoctistas</w:t>
      </w:r>
      <w:r w:rsidR="008352A5" w:rsidRPr="00DE2EEB">
        <w:rPr>
          <w:rFonts w:ascii="Times New Roman" w:hAnsi="Times New Roman" w:cs="Times New Roman"/>
          <w:b/>
          <w:sz w:val="24"/>
          <w:szCs w:val="24"/>
        </w:rPr>
        <w:t xml:space="preserve">: </w:t>
      </w:r>
      <w:r w:rsidR="008352A5" w:rsidRPr="00DE2EEB">
        <w:rPr>
          <w:rFonts w:ascii="Times New Roman" w:hAnsi="Times New Roman" w:cs="Times New Roman"/>
          <w:sz w:val="24"/>
          <w:szCs w:val="24"/>
        </w:rPr>
        <w:t>evolución. Problemas sistemáticos. Propuestas actuales.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Caracter</w:t>
      </w:r>
      <w:r w:rsidR="00CC50FA" w:rsidRPr="00DE2EEB">
        <w:rPr>
          <w:rFonts w:ascii="Times New Roman" w:hAnsi="Times New Roman" w:cs="Times New Roman"/>
          <w:sz w:val="24"/>
          <w:szCs w:val="24"/>
        </w:rPr>
        <w:t xml:space="preserve">ísticas generales. Clasificación a partir de criterios evolutivos: Alveolados, </w:t>
      </w:r>
      <w:proofErr w:type="spellStart"/>
      <w:r w:rsidR="00CC50FA" w:rsidRPr="00DE2EEB">
        <w:rPr>
          <w:rFonts w:ascii="Times New Roman" w:hAnsi="Times New Roman" w:cs="Times New Roman"/>
          <w:sz w:val="24"/>
          <w:szCs w:val="24"/>
        </w:rPr>
        <w:t>Stramenopilos</w:t>
      </w:r>
      <w:proofErr w:type="spellEnd"/>
      <w:r w:rsidR="00CC50FA" w:rsidRPr="00DE2EEB">
        <w:rPr>
          <w:rFonts w:ascii="Times New Roman" w:hAnsi="Times New Roman" w:cs="Times New Roman"/>
          <w:sz w:val="24"/>
          <w:szCs w:val="24"/>
        </w:rPr>
        <w:t xml:space="preserve">. Línea verde. Algas rojas. Otros grupos de interés: </w:t>
      </w:r>
      <w:proofErr w:type="spellStart"/>
      <w:r w:rsidR="00CC50FA" w:rsidRPr="00DE2EEB">
        <w:rPr>
          <w:rFonts w:ascii="Times New Roman" w:hAnsi="Times New Roman" w:cs="Times New Roman"/>
          <w:sz w:val="24"/>
          <w:szCs w:val="24"/>
        </w:rPr>
        <w:t>metamonadinos</w:t>
      </w:r>
      <w:proofErr w:type="spellEnd"/>
      <w:r w:rsidR="00CC50FA" w:rsidRPr="00DE2EEB">
        <w:rPr>
          <w:rFonts w:ascii="Times New Roman" w:hAnsi="Times New Roman" w:cs="Times New Roman"/>
          <w:sz w:val="24"/>
          <w:szCs w:val="24"/>
        </w:rPr>
        <w:t xml:space="preserve"> y otros. Clasificación según criterios descriptivos: </w:t>
      </w:r>
      <w:r w:rsidRPr="00DE2EEB">
        <w:rPr>
          <w:rFonts w:ascii="Times New Roman" w:hAnsi="Times New Roman" w:cs="Times New Roman"/>
          <w:sz w:val="24"/>
          <w:szCs w:val="24"/>
        </w:rPr>
        <w:t xml:space="preserve">flagelados- </w:t>
      </w:r>
      <w:proofErr w:type="spellStart"/>
      <w:r w:rsidRPr="00DE2EEB">
        <w:rPr>
          <w:rFonts w:ascii="Times New Roman" w:hAnsi="Times New Roman" w:cs="Times New Roman"/>
          <w:sz w:val="24"/>
          <w:szCs w:val="24"/>
        </w:rPr>
        <w:t>euglenoides</w:t>
      </w:r>
      <w:proofErr w:type="spellEnd"/>
      <w:r w:rsidRPr="00DE2EEB">
        <w:rPr>
          <w:rFonts w:ascii="Times New Roman" w:hAnsi="Times New Roman" w:cs="Times New Roman"/>
          <w:sz w:val="24"/>
          <w:szCs w:val="24"/>
        </w:rPr>
        <w:t>-</w:t>
      </w:r>
      <w:r w:rsidR="00CC50FA" w:rsidRPr="00DE2EEB">
        <w:rPr>
          <w:rFonts w:ascii="Times New Roman" w:hAnsi="Times New Roman" w:cs="Times New Roman"/>
          <w:sz w:val="24"/>
          <w:szCs w:val="24"/>
        </w:rPr>
        <w:t xml:space="preserve"> </w:t>
      </w:r>
      <w:proofErr w:type="spellStart"/>
      <w:r w:rsidR="00CC50FA" w:rsidRPr="00DE2EEB">
        <w:rPr>
          <w:rFonts w:ascii="Times New Roman" w:hAnsi="Times New Roman" w:cs="Times New Roman"/>
          <w:sz w:val="24"/>
          <w:szCs w:val="24"/>
        </w:rPr>
        <w:t>sarcodina</w:t>
      </w:r>
      <w:proofErr w:type="spellEnd"/>
      <w:r w:rsidR="00CC50FA" w:rsidRPr="00DE2EEB">
        <w:rPr>
          <w:rFonts w:ascii="Times New Roman" w:hAnsi="Times New Roman" w:cs="Times New Roman"/>
          <w:sz w:val="24"/>
          <w:szCs w:val="24"/>
        </w:rPr>
        <w:t>- ciliados- esporozoos</w:t>
      </w:r>
      <w:r w:rsidRPr="00DE2EEB">
        <w:rPr>
          <w:rFonts w:ascii="Times New Roman" w:hAnsi="Times New Roman" w:cs="Times New Roman"/>
          <w:sz w:val="24"/>
          <w:szCs w:val="24"/>
        </w:rPr>
        <w:t xml:space="preserve">. </w:t>
      </w:r>
      <w:r w:rsidR="00CC50FA" w:rsidRPr="00DE2EEB">
        <w:rPr>
          <w:rFonts w:ascii="Times New Roman" w:hAnsi="Times New Roman" w:cs="Times New Roman"/>
          <w:sz w:val="24"/>
          <w:szCs w:val="24"/>
        </w:rPr>
        <w:t xml:space="preserve">Algas. Unicelulares de filiación fúngica. Clasificación según el tipo de nutrición. </w:t>
      </w:r>
      <w:r w:rsidRPr="00DE2EEB">
        <w:rPr>
          <w:rFonts w:ascii="Times New Roman" w:hAnsi="Times New Roman" w:cs="Times New Roman"/>
          <w:sz w:val="24"/>
          <w:szCs w:val="24"/>
        </w:rPr>
        <w:t>Estru</w:t>
      </w:r>
      <w:r w:rsidR="00CC50FA" w:rsidRPr="00DE2EEB">
        <w:rPr>
          <w:rFonts w:ascii="Times New Roman" w:hAnsi="Times New Roman" w:cs="Times New Roman"/>
          <w:sz w:val="24"/>
          <w:szCs w:val="24"/>
        </w:rPr>
        <w:t>ctura y metabolismo de protoctistas</w:t>
      </w:r>
      <w:r w:rsidRPr="00DE2EEB">
        <w:rPr>
          <w:rFonts w:ascii="Times New Roman" w:hAnsi="Times New Roman" w:cs="Times New Roman"/>
          <w:sz w:val="24"/>
          <w:szCs w:val="24"/>
        </w:rPr>
        <w:t xml:space="preserve">. Tipos de reproducción. Distribución ecológica. Especies de importancia sanitaria. Enfermedades que producen. Organismos </w:t>
      </w:r>
      <w:proofErr w:type="spellStart"/>
      <w:r w:rsidRPr="00DE2EEB">
        <w:rPr>
          <w:rFonts w:ascii="Times New Roman" w:hAnsi="Times New Roman" w:cs="Times New Roman"/>
          <w:sz w:val="24"/>
          <w:szCs w:val="24"/>
        </w:rPr>
        <w:t>fototrópicos</w:t>
      </w:r>
      <w:proofErr w:type="spellEnd"/>
      <w:r w:rsidRPr="00DE2EEB">
        <w:rPr>
          <w:rFonts w:ascii="Times New Roman" w:hAnsi="Times New Roman" w:cs="Times New Roman"/>
          <w:sz w:val="24"/>
          <w:szCs w:val="24"/>
        </w:rPr>
        <w:t xml:space="preserve"> y algas: características generales. Niveles de organización. Ciclos de reproducción. Distintas propuestas sistemáticas. Principales grupos de algas: agrupamientos de acuerdo a pigmentos: </w:t>
      </w:r>
      <w:proofErr w:type="spellStart"/>
      <w:r w:rsidRPr="00DE2EEB">
        <w:rPr>
          <w:rFonts w:ascii="Times New Roman" w:hAnsi="Times New Roman" w:cs="Times New Roman"/>
          <w:sz w:val="24"/>
          <w:szCs w:val="24"/>
        </w:rPr>
        <w:t>clorófitas</w:t>
      </w:r>
      <w:proofErr w:type="spellEnd"/>
      <w:r w:rsidRPr="00DE2EEB">
        <w:rPr>
          <w:rFonts w:ascii="Times New Roman" w:hAnsi="Times New Roman" w:cs="Times New Roman"/>
          <w:sz w:val="24"/>
          <w:szCs w:val="24"/>
        </w:rPr>
        <w:t xml:space="preserve">- </w:t>
      </w:r>
      <w:proofErr w:type="spellStart"/>
      <w:r w:rsidRPr="00DE2EEB">
        <w:rPr>
          <w:rFonts w:ascii="Times New Roman" w:hAnsi="Times New Roman" w:cs="Times New Roman"/>
          <w:sz w:val="24"/>
          <w:szCs w:val="24"/>
        </w:rPr>
        <w:t>euglenófitas</w:t>
      </w:r>
      <w:proofErr w:type="spellEnd"/>
      <w:r w:rsidRPr="00DE2EEB">
        <w:rPr>
          <w:rFonts w:ascii="Times New Roman" w:hAnsi="Times New Roman" w:cs="Times New Roman"/>
          <w:sz w:val="24"/>
          <w:szCs w:val="24"/>
        </w:rPr>
        <w:t xml:space="preserve">- dinoflagelados- </w:t>
      </w:r>
      <w:proofErr w:type="spellStart"/>
      <w:r w:rsidRPr="00DE2EEB">
        <w:rPr>
          <w:rFonts w:ascii="Times New Roman" w:hAnsi="Times New Roman" w:cs="Times New Roman"/>
          <w:sz w:val="24"/>
          <w:szCs w:val="24"/>
        </w:rPr>
        <w:t>crisófitas</w:t>
      </w:r>
      <w:proofErr w:type="spellEnd"/>
      <w:r w:rsidRPr="00DE2EEB">
        <w:rPr>
          <w:rFonts w:ascii="Times New Roman" w:hAnsi="Times New Roman" w:cs="Times New Roman"/>
          <w:sz w:val="24"/>
          <w:szCs w:val="24"/>
        </w:rPr>
        <w:t xml:space="preserve"> (diatomeas)- neófitas (pardas) </w:t>
      </w:r>
      <w:proofErr w:type="spellStart"/>
      <w:r w:rsidRPr="00DE2EEB">
        <w:rPr>
          <w:rFonts w:ascii="Times New Roman" w:hAnsi="Times New Roman" w:cs="Times New Roman"/>
          <w:sz w:val="24"/>
          <w:szCs w:val="24"/>
        </w:rPr>
        <w:t>rodófitas</w:t>
      </w:r>
      <w:proofErr w:type="spellEnd"/>
      <w:r w:rsidRPr="00DE2EEB">
        <w:rPr>
          <w:rFonts w:ascii="Times New Roman" w:hAnsi="Times New Roman" w:cs="Times New Roman"/>
          <w:sz w:val="24"/>
          <w:szCs w:val="24"/>
        </w:rPr>
        <w:t>. Distribución ecológica. Utilidad e importancia de las algas.</w:t>
      </w:r>
    </w:p>
    <w:p w:rsidR="00CC50FA" w:rsidRPr="00DE2EEB" w:rsidRDefault="00CC50FA" w:rsidP="008352A5">
      <w:pPr>
        <w:spacing w:after="0" w:line="240" w:lineRule="auto"/>
        <w:contextualSpacing/>
        <w:jc w:val="both"/>
        <w:rPr>
          <w:rFonts w:ascii="Times New Roman" w:hAnsi="Times New Roman" w:cs="Times New Roman"/>
          <w:sz w:val="24"/>
          <w:szCs w:val="24"/>
        </w:rPr>
      </w:pPr>
    </w:p>
    <w:p w:rsidR="008352A5" w:rsidRPr="00DE2EEB" w:rsidRDefault="004A22C8"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 xml:space="preserve">UNIDAD VI. </w:t>
      </w:r>
      <w:r w:rsidR="00CC50FA" w:rsidRPr="00DE2EEB">
        <w:rPr>
          <w:rFonts w:ascii="Times New Roman" w:hAnsi="Times New Roman" w:cs="Times New Roman"/>
          <w:b/>
          <w:sz w:val="24"/>
          <w:szCs w:val="24"/>
        </w:rPr>
        <w:t>Hongos</w:t>
      </w:r>
      <w:r w:rsidR="00CC50FA" w:rsidRPr="00DE2EEB">
        <w:rPr>
          <w:rFonts w:ascii="Times New Roman" w:hAnsi="Times New Roman" w:cs="Times New Roman"/>
          <w:sz w:val="24"/>
          <w:szCs w:val="24"/>
        </w:rPr>
        <w:t xml:space="preserve">: </w:t>
      </w:r>
      <w:r w:rsidR="008352A5" w:rsidRPr="00DE2EEB">
        <w:rPr>
          <w:rFonts w:ascii="Times New Roman" w:hAnsi="Times New Roman" w:cs="Times New Roman"/>
          <w:sz w:val="24"/>
          <w:szCs w:val="24"/>
        </w:rPr>
        <w:t xml:space="preserve">filogenia. Características generales. Tipos de organización. Estructura celular: pared celular, membrana. Contenido citoplasmático. Tipos de reproducción. Formas de dispersión. Diferentes grupos: ascomicetos. Basidiomicetos. </w:t>
      </w:r>
      <w:proofErr w:type="spellStart"/>
      <w:r w:rsidR="008352A5" w:rsidRPr="00DE2EEB">
        <w:rPr>
          <w:rFonts w:ascii="Times New Roman" w:hAnsi="Times New Roman" w:cs="Times New Roman"/>
          <w:sz w:val="24"/>
          <w:szCs w:val="24"/>
        </w:rPr>
        <w:t>Zigomicetos</w:t>
      </w:r>
      <w:proofErr w:type="spellEnd"/>
      <w:r w:rsidR="008352A5" w:rsidRPr="00DE2EEB">
        <w:rPr>
          <w:rFonts w:ascii="Times New Roman" w:hAnsi="Times New Roman" w:cs="Times New Roman"/>
          <w:sz w:val="24"/>
          <w:szCs w:val="24"/>
        </w:rPr>
        <w:t xml:space="preserve">. </w:t>
      </w:r>
      <w:proofErr w:type="spellStart"/>
      <w:r w:rsidR="008352A5" w:rsidRPr="00DE2EEB">
        <w:rPr>
          <w:rFonts w:ascii="Times New Roman" w:hAnsi="Times New Roman" w:cs="Times New Roman"/>
          <w:sz w:val="24"/>
          <w:szCs w:val="24"/>
        </w:rPr>
        <w:t>Oomicetos</w:t>
      </w:r>
      <w:proofErr w:type="spellEnd"/>
      <w:r w:rsidR="008352A5" w:rsidRPr="00DE2EEB">
        <w:rPr>
          <w:rFonts w:ascii="Times New Roman" w:hAnsi="Times New Roman" w:cs="Times New Roman"/>
          <w:sz w:val="24"/>
          <w:szCs w:val="24"/>
        </w:rPr>
        <w:t xml:space="preserve">. </w:t>
      </w:r>
      <w:proofErr w:type="spellStart"/>
      <w:r w:rsidR="008352A5" w:rsidRPr="00DE2EEB">
        <w:rPr>
          <w:rFonts w:ascii="Times New Roman" w:hAnsi="Times New Roman" w:cs="Times New Roman"/>
          <w:sz w:val="24"/>
          <w:szCs w:val="24"/>
        </w:rPr>
        <w:t>Deuteromicetos</w:t>
      </w:r>
      <w:proofErr w:type="spellEnd"/>
      <w:r w:rsidR="008352A5" w:rsidRPr="00DE2EEB">
        <w:rPr>
          <w:rFonts w:ascii="Times New Roman" w:hAnsi="Times New Roman" w:cs="Times New Roman"/>
          <w:sz w:val="24"/>
          <w:szCs w:val="24"/>
        </w:rPr>
        <w:t xml:space="preserve">. </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Hongos mucosos. Características, morfología, hábitat, reproducción, sistemática de los distintos grupos. Funciones que cumplen los hongos.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Relaciones simbióticas de los hongos: micorrizas. Líquenes: características, hábitat, modo de vida. Sistemática.</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b/>
          <w:sz w:val="24"/>
          <w:szCs w:val="24"/>
        </w:rPr>
        <w:t>UNIDAD V</w:t>
      </w:r>
      <w:r w:rsidR="004A22C8" w:rsidRPr="00DE2EEB">
        <w:rPr>
          <w:rFonts w:ascii="Times New Roman" w:hAnsi="Times New Roman" w:cs="Times New Roman"/>
          <w:b/>
          <w:sz w:val="24"/>
          <w:szCs w:val="24"/>
        </w:rPr>
        <w:t>II</w:t>
      </w:r>
      <w:r w:rsidR="00DE2EEB">
        <w:rPr>
          <w:rFonts w:ascii="Times New Roman" w:hAnsi="Times New Roman" w:cs="Times New Roman"/>
          <w:sz w:val="24"/>
          <w:szCs w:val="24"/>
        </w:rPr>
        <w:t xml:space="preserve">: </w:t>
      </w:r>
      <w:r w:rsidR="00DE2EEB" w:rsidRPr="00DE2EEB">
        <w:rPr>
          <w:rFonts w:ascii="Times New Roman" w:hAnsi="Times New Roman" w:cs="Times New Roman"/>
          <w:b/>
          <w:sz w:val="24"/>
          <w:szCs w:val="24"/>
        </w:rPr>
        <w:t>los microorganismos y su ambiente.</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Los Microorganismos del agua, del aire y del suelo: Bacterias Fijadoras y liberadoras de nitrógeno. Influencia en el Ciclo de la materia.</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Enfermedades microbianas: provocadas por virus, bacterias, protozoos, hongos.</w:t>
      </w:r>
    </w:p>
    <w:p w:rsidR="008352A5" w:rsidRPr="00DE2EEB" w:rsidRDefault="008352A5" w:rsidP="008352A5">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Virulencia y resistencia.</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E3613A">
      <w:pPr>
        <w:spacing w:after="0" w:line="240" w:lineRule="auto"/>
        <w:contextualSpacing/>
        <w:jc w:val="both"/>
        <w:rPr>
          <w:rFonts w:ascii="Times New Roman" w:hAnsi="Times New Roman" w:cs="Times New Roman"/>
          <w:b/>
          <w:i/>
          <w:sz w:val="24"/>
          <w:szCs w:val="24"/>
        </w:rPr>
      </w:pPr>
      <w:r w:rsidRPr="00DE2EEB">
        <w:rPr>
          <w:rFonts w:ascii="Times New Roman" w:hAnsi="Times New Roman" w:cs="Times New Roman"/>
          <w:b/>
          <w:i/>
          <w:sz w:val="24"/>
          <w:szCs w:val="24"/>
        </w:rPr>
        <w:t>Contenidos Procedimentales:</w:t>
      </w:r>
    </w:p>
    <w:p w:rsidR="008352A5" w:rsidRPr="00DE2EEB" w:rsidRDefault="008352A5" w:rsidP="00DE2EEB">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Elaboración de preparados.</w:t>
      </w:r>
    </w:p>
    <w:p w:rsidR="008352A5" w:rsidRPr="00DE2EEB" w:rsidRDefault="008352A5" w:rsidP="00DE2EEB">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Técnicas de tinción.</w:t>
      </w:r>
    </w:p>
    <w:p w:rsidR="008352A5" w:rsidRPr="00DE2EEB" w:rsidRDefault="008352A5" w:rsidP="00DE2EEB">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Obser</w:t>
      </w:r>
      <w:r w:rsidR="008E15FD" w:rsidRPr="00DE2EEB">
        <w:rPr>
          <w:rFonts w:ascii="Times New Roman" w:hAnsi="Times New Roman" w:cs="Times New Roman"/>
          <w:sz w:val="24"/>
          <w:szCs w:val="24"/>
        </w:rPr>
        <w:t>vación a través del microscopio de distintos tipos de muestras.</w:t>
      </w:r>
    </w:p>
    <w:p w:rsidR="008352A5" w:rsidRPr="00DE2EEB" w:rsidRDefault="008352A5" w:rsidP="00DE2EEB">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Aplicación de técnicas de estudio microbiológicas. </w:t>
      </w:r>
    </w:p>
    <w:p w:rsidR="008352A5" w:rsidRPr="00DE2EEB" w:rsidRDefault="008352A5" w:rsidP="00DE2EEB">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lastRenderedPageBreak/>
        <w:t xml:space="preserve">Diagramación de propuestas didácticas.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4A22C8">
      <w:pPr>
        <w:spacing w:after="0" w:line="240" w:lineRule="auto"/>
        <w:contextualSpacing/>
        <w:jc w:val="both"/>
        <w:rPr>
          <w:rFonts w:ascii="Times New Roman" w:hAnsi="Times New Roman" w:cs="Times New Roman"/>
          <w:b/>
          <w:sz w:val="24"/>
          <w:szCs w:val="24"/>
        </w:rPr>
      </w:pPr>
      <w:r w:rsidRPr="00DE2EEB">
        <w:rPr>
          <w:rFonts w:ascii="Times New Roman" w:hAnsi="Times New Roman" w:cs="Times New Roman"/>
          <w:b/>
          <w:sz w:val="24"/>
          <w:szCs w:val="24"/>
        </w:rPr>
        <w:t>Contenidos Actitudinales</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DE2EEB" w:rsidRDefault="008352A5" w:rsidP="00DE2EEB">
      <w:pPr>
        <w:tabs>
          <w:tab w:val="left" w:pos="1185"/>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Apreciación de las contribuciones, limitaciones  y valores que se ponen en juego en la construcción del conocimiento científico.</w:t>
      </w:r>
    </w:p>
    <w:p w:rsidR="008352A5" w:rsidRPr="00DE2EEB" w:rsidRDefault="008352A5" w:rsidP="00DE2EEB">
      <w:pPr>
        <w:tabs>
          <w:tab w:val="left" w:pos="1185"/>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Reflexión crítica ante distintos sucesos.  </w:t>
      </w:r>
    </w:p>
    <w:p w:rsidR="008352A5" w:rsidRPr="00DE2EEB" w:rsidRDefault="008352A5" w:rsidP="00DE2EEB">
      <w:pPr>
        <w:tabs>
          <w:tab w:val="left" w:pos="1185"/>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Autonomía en el trabajo individual y grupal en función de la apropiación de los nuevos contenidos.</w:t>
      </w:r>
    </w:p>
    <w:p w:rsidR="008352A5" w:rsidRPr="00DE2EEB" w:rsidRDefault="008352A5" w:rsidP="008352A5">
      <w:pPr>
        <w:spacing w:after="0" w:line="240" w:lineRule="auto"/>
        <w:ind w:firstLine="284"/>
        <w:contextualSpacing/>
        <w:jc w:val="both"/>
        <w:rPr>
          <w:rFonts w:ascii="Times New Roman" w:hAnsi="Times New Roman" w:cs="Times New Roman"/>
          <w:b/>
          <w:sz w:val="24"/>
          <w:szCs w:val="24"/>
        </w:rPr>
      </w:pPr>
    </w:p>
    <w:p w:rsidR="004A22C8" w:rsidRPr="00DE2EEB" w:rsidRDefault="004A22C8" w:rsidP="004A22C8">
      <w:pPr>
        <w:spacing w:after="0" w:line="240" w:lineRule="auto"/>
        <w:contextualSpacing/>
        <w:jc w:val="both"/>
        <w:rPr>
          <w:rFonts w:ascii="Times New Roman" w:hAnsi="Times New Roman" w:cs="Times New Roman"/>
          <w:b/>
          <w:sz w:val="24"/>
          <w:szCs w:val="24"/>
        </w:rPr>
      </w:pPr>
      <w:r w:rsidRPr="00DE2EEB">
        <w:rPr>
          <w:rFonts w:ascii="Times New Roman" w:hAnsi="Times New Roman" w:cs="Times New Roman"/>
          <w:b/>
          <w:sz w:val="24"/>
          <w:szCs w:val="24"/>
        </w:rPr>
        <w:t xml:space="preserve">Temporalización: </w:t>
      </w:r>
    </w:p>
    <w:p w:rsidR="004A22C8" w:rsidRPr="00DE2EEB" w:rsidRDefault="004A22C8" w:rsidP="004A22C8">
      <w:pPr>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Unidad I y II: abril</w:t>
      </w:r>
    </w:p>
    <w:p w:rsidR="004A22C8" w:rsidRPr="00DE2EEB" w:rsidRDefault="004A22C8" w:rsidP="004A22C8">
      <w:pPr>
        <w:tabs>
          <w:tab w:val="left" w:pos="2250"/>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Unidad III y IV: mayo-junio</w:t>
      </w:r>
    </w:p>
    <w:p w:rsidR="004A22C8" w:rsidRPr="00DE2EEB" w:rsidRDefault="004A22C8" w:rsidP="004A22C8">
      <w:pPr>
        <w:tabs>
          <w:tab w:val="left" w:pos="2250"/>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Unidad V, VI: agosto-septiembre</w:t>
      </w:r>
    </w:p>
    <w:p w:rsidR="004A22C8" w:rsidRPr="00DE2EEB" w:rsidRDefault="004A22C8" w:rsidP="004A22C8">
      <w:pPr>
        <w:tabs>
          <w:tab w:val="left" w:pos="2250"/>
        </w:tabs>
        <w:spacing w:after="0" w:line="240" w:lineRule="auto"/>
        <w:contextualSpacing/>
        <w:jc w:val="both"/>
        <w:rPr>
          <w:rFonts w:ascii="Times New Roman" w:hAnsi="Times New Roman" w:cs="Times New Roman"/>
          <w:sz w:val="24"/>
          <w:szCs w:val="24"/>
        </w:rPr>
      </w:pPr>
      <w:r w:rsidRPr="00DE2EEB">
        <w:rPr>
          <w:rFonts w:ascii="Times New Roman" w:hAnsi="Times New Roman" w:cs="Times New Roman"/>
          <w:sz w:val="24"/>
          <w:szCs w:val="24"/>
        </w:rPr>
        <w:t>Unidad VII: octubre</w:t>
      </w:r>
      <w:r w:rsidR="006F4982" w:rsidRPr="00DE2EEB">
        <w:rPr>
          <w:rFonts w:ascii="Times New Roman" w:hAnsi="Times New Roman" w:cs="Times New Roman"/>
          <w:sz w:val="24"/>
          <w:szCs w:val="24"/>
        </w:rPr>
        <w:t>-noviembre</w:t>
      </w:r>
    </w:p>
    <w:p w:rsidR="004A22C8" w:rsidRPr="00DE2EEB" w:rsidRDefault="004A22C8" w:rsidP="004A22C8">
      <w:pPr>
        <w:spacing w:after="0" w:line="240" w:lineRule="auto"/>
        <w:contextualSpacing/>
        <w:jc w:val="both"/>
        <w:rPr>
          <w:rFonts w:ascii="Times New Roman" w:hAnsi="Times New Roman" w:cs="Times New Roman"/>
          <w:b/>
          <w:sz w:val="24"/>
          <w:szCs w:val="24"/>
        </w:rPr>
      </w:pPr>
    </w:p>
    <w:p w:rsidR="004A22C8" w:rsidRPr="00DE2EEB" w:rsidRDefault="004A22C8" w:rsidP="004A22C8">
      <w:pPr>
        <w:spacing w:after="0" w:line="240" w:lineRule="auto"/>
        <w:contextualSpacing/>
        <w:jc w:val="both"/>
        <w:rPr>
          <w:rFonts w:ascii="Times New Roman" w:hAnsi="Times New Roman" w:cs="Times New Roman"/>
          <w:b/>
          <w:sz w:val="24"/>
          <w:szCs w:val="24"/>
        </w:rPr>
      </w:pPr>
    </w:p>
    <w:p w:rsidR="008352A5" w:rsidRPr="00DE2EEB" w:rsidRDefault="008352A5" w:rsidP="004A22C8">
      <w:pPr>
        <w:spacing w:after="0" w:line="240" w:lineRule="auto"/>
        <w:contextualSpacing/>
        <w:jc w:val="both"/>
        <w:rPr>
          <w:rFonts w:ascii="Times New Roman" w:hAnsi="Times New Roman" w:cs="Times New Roman"/>
          <w:b/>
          <w:sz w:val="24"/>
          <w:szCs w:val="24"/>
        </w:rPr>
      </w:pPr>
      <w:r w:rsidRPr="00DE2EEB">
        <w:rPr>
          <w:rFonts w:ascii="Times New Roman" w:hAnsi="Times New Roman" w:cs="Times New Roman"/>
          <w:b/>
          <w:sz w:val="24"/>
          <w:szCs w:val="24"/>
        </w:rPr>
        <w:t>METODOLOGÍA.</w:t>
      </w:r>
    </w:p>
    <w:p w:rsidR="008352A5" w:rsidRPr="00DE2EEB" w:rsidRDefault="008352A5" w:rsidP="008352A5">
      <w:pPr>
        <w:spacing w:after="0" w:line="240" w:lineRule="auto"/>
        <w:ind w:firstLine="284"/>
        <w:contextualSpacing/>
        <w:jc w:val="both"/>
        <w:rPr>
          <w:rFonts w:ascii="Times New Roman" w:hAnsi="Times New Roman" w:cs="Times New Roman"/>
          <w:b/>
          <w:sz w:val="24"/>
          <w:szCs w:val="24"/>
        </w:rPr>
      </w:pPr>
    </w:p>
    <w:p w:rsidR="008352A5" w:rsidRPr="00DE2EEB" w:rsidRDefault="008352A5" w:rsidP="004A22C8">
      <w:pPr>
        <w:spacing w:after="0" w:line="240" w:lineRule="auto"/>
        <w:ind w:left="1004"/>
        <w:contextualSpacing/>
        <w:jc w:val="both"/>
        <w:rPr>
          <w:rFonts w:ascii="Times New Roman" w:hAnsi="Times New Roman" w:cs="Times New Roman"/>
          <w:sz w:val="24"/>
          <w:szCs w:val="24"/>
        </w:rPr>
      </w:pPr>
      <w:r w:rsidRPr="00DE2EEB">
        <w:rPr>
          <w:rFonts w:ascii="Times New Roman" w:hAnsi="Times New Roman" w:cs="Times New Roman"/>
          <w:sz w:val="24"/>
          <w:szCs w:val="24"/>
        </w:rPr>
        <w:t>Trabajos teóricos y prácticos de laboratorio.</w:t>
      </w:r>
    </w:p>
    <w:p w:rsidR="008352A5" w:rsidRPr="00DE2EEB" w:rsidRDefault="008352A5" w:rsidP="004A22C8">
      <w:pPr>
        <w:spacing w:after="0" w:line="240" w:lineRule="auto"/>
        <w:ind w:left="100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Resolución de problemas. </w:t>
      </w:r>
    </w:p>
    <w:p w:rsidR="008352A5" w:rsidRPr="00DE2EEB" w:rsidRDefault="008352A5" w:rsidP="004A22C8">
      <w:pPr>
        <w:spacing w:after="0" w:line="240" w:lineRule="auto"/>
        <w:ind w:left="100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Lectura e interpretación de textos académicos y de divulgación científica. </w:t>
      </w:r>
    </w:p>
    <w:p w:rsidR="008352A5" w:rsidRPr="00DE2EEB" w:rsidRDefault="008352A5" w:rsidP="008352A5">
      <w:pPr>
        <w:spacing w:after="0" w:line="240" w:lineRule="auto"/>
        <w:ind w:firstLine="284"/>
        <w:contextualSpacing/>
        <w:jc w:val="both"/>
        <w:rPr>
          <w:rFonts w:ascii="Times New Roman" w:hAnsi="Times New Roman" w:cs="Times New Roman"/>
          <w:b/>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b/>
          <w:sz w:val="24"/>
          <w:szCs w:val="24"/>
        </w:rPr>
      </w:pPr>
    </w:p>
    <w:p w:rsidR="008352A5" w:rsidRPr="00DE2EEB" w:rsidRDefault="008352A5" w:rsidP="004A22C8">
      <w:pPr>
        <w:spacing w:after="0" w:line="240" w:lineRule="auto"/>
        <w:contextualSpacing/>
        <w:jc w:val="both"/>
        <w:rPr>
          <w:rFonts w:ascii="Times New Roman" w:hAnsi="Times New Roman" w:cs="Times New Roman"/>
          <w:b/>
          <w:sz w:val="24"/>
          <w:szCs w:val="24"/>
        </w:rPr>
      </w:pPr>
      <w:r w:rsidRPr="00DE2EEB">
        <w:rPr>
          <w:rFonts w:ascii="Times New Roman" w:hAnsi="Times New Roman" w:cs="Times New Roman"/>
          <w:b/>
          <w:sz w:val="24"/>
          <w:szCs w:val="24"/>
        </w:rPr>
        <w:t>EVALUACION</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La evaluación de la cátedra se realizará a través de la entrega de los trabajos solicitados,  y la aprobación de la totalidad de los exámenes escritos que se propusieran.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sz w:val="24"/>
          <w:szCs w:val="24"/>
        </w:rPr>
        <w:t xml:space="preserve">En la nota final se tendrá en cuenta la participación en clase y la realización de trabajos prácticos. </w:t>
      </w:r>
    </w:p>
    <w:p w:rsidR="003D2C15" w:rsidRPr="00DE2EEB" w:rsidRDefault="003D2C15" w:rsidP="008352A5">
      <w:pPr>
        <w:spacing w:after="0" w:line="240" w:lineRule="auto"/>
        <w:ind w:firstLine="284"/>
        <w:contextualSpacing/>
        <w:jc w:val="both"/>
        <w:rPr>
          <w:rFonts w:ascii="Times New Roman" w:hAnsi="Times New Roman" w:cs="Times New Roman"/>
          <w:sz w:val="24"/>
          <w:szCs w:val="24"/>
        </w:rPr>
      </w:pPr>
    </w:p>
    <w:p w:rsidR="003D2C15" w:rsidRPr="00DE2EEB" w:rsidRDefault="003D2C15" w:rsidP="008352A5">
      <w:pPr>
        <w:spacing w:after="0" w:line="240" w:lineRule="auto"/>
        <w:ind w:firstLine="284"/>
        <w:contextualSpacing/>
        <w:jc w:val="both"/>
        <w:rPr>
          <w:rFonts w:ascii="Times New Roman" w:hAnsi="Times New Roman" w:cs="Times New Roman"/>
          <w:sz w:val="24"/>
          <w:szCs w:val="24"/>
          <w:u w:val="single"/>
        </w:rPr>
      </w:pPr>
      <w:r w:rsidRPr="00DE2EEB">
        <w:rPr>
          <w:rFonts w:ascii="Times New Roman" w:hAnsi="Times New Roman" w:cs="Times New Roman"/>
          <w:sz w:val="24"/>
          <w:szCs w:val="24"/>
          <w:u w:val="single"/>
        </w:rPr>
        <w:t xml:space="preserve">Criterios de evaluación. </w:t>
      </w:r>
    </w:p>
    <w:p w:rsidR="003D2C15" w:rsidRPr="00DE2EEB" w:rsidRDefault="003D2C15" w:rsidP="008352A5">
      <w:pPr>
        <w:spacing w:after="0" w:line="240" w:lineRule="auto"/>
        <w:ind w:firstLine="284"/>
        <w:contextualSpacing/>
        <w:jc w:val="both"/>
        <w:rPr>
          <w:rFonts w:ascii="Times New Roman" w:hAnsi="Times New Roman" w:cs="Times New Roman"/>
          <w:sz w:val="24"/>
          <w:szCs w:val="24"/>
        </w:rPr>
      </w:pPr>
    </w:p>
    <w:p w:rsidR="003D2C15" w:rsidRPr="00DE2EEB" w:rsidRDefault="003D2C15" w:rsidP="003D2C15">
      <w:pPr>
        <w:numPr>
          <w:ilvl w:val="0"/>
          <w:numId w:val="5"/>
        </w:numPr>
        <w:spacing w:after="0" w:line="360" w:lineRule="auto"/>
        <w:jc w:val="both"/>
        <w:rPr>
          <w:rFonts w:ascii="Times New Roman" w:hAnsi="Times New Roman" w:cs="Times New Roman"/>
          <w:sz w:val="24"/>
          <w:szCs w:val="24"/>
        </w:rPr>
      </w:pPr>
      <w:r w:rsidRPr="00DE2EEB">
        <w:rPr>
          <w:rFonts w:ascii="Times New Roman" w:hAnsi="Times New Roman" w:cs="Times New Roman"/>
          <w:sz w:val="24"/>
          <w:szCs w:val="24"/>
        </w:rPr>
        <w:t xml:space="preserve">Dominio de los contenidos, procedimientos y actitudes básicos actualizados producidos en el campo de la Microbiología y la Micología. </w:t>
      </w:r>
    </w:p>
    <w:p w:rsidR="003D2C15" w:rsidRPr="00DE2EEB" w:rsidRDefault="003D2C15" w:rsidP="003D2C15">
      <w:pPr>
        <w:numPr>
          <w:ilvl w:val="0"/>
          <w:numId w:val="5"/>
        </w:numPr>
        <w:spacing w:after="0" w:line="360" w:lineRule="auto"/>
        <w:jc w:val="both"/>
        <w:rPr>
          <w:rFonts w:ascii="Times New Roman" w:hAnsi="Times New Roman" w:cs="Times New Roman"/>
          <w:sz w:val="24"/>
          <w:szCs w:val="24"/>
        </w:rPr>
      </w:pPr>
      <w:r w:rsidRPr="00DE2EEB">
        <w:rPr>
          <w:rFonts w:ascii="Times New Roman" w:hAnsi="Times New Roman" w:cs="Times New Roman"/>
          <w:sz w:val="24"/>
          <w:szCs w:val="24"/>
        </w:rPr>
        <w:t>Pertinencia en la elaboración de estrategias didácticas para abordar los contenidos del área en el nivel en el cual se desempeñarán los futuros docentes.</w:t>
      </w:r>
    </w:p>
    <w:p w:rsidR="003D2C15" w:rsidRPr="00DE2EEB" w:rsidRDefault="003D2C15" w:rsidP="003D2C15">
      <w:pPr>
        <w:numPr>
          <w:ilvl w:val="0"/>
          <w:numId w:val="5"/>
        </w:numPr>
        <w:spacing w:after="0" w:line="360" w:lineRule="auto"/>
        <w:jc w:val="both"/>
        <w:rPr>
          <w:rFonts w:ascii="Times New Roman" w:hAnsi="Times New Roman" w:cs="Times New Roman"/>
          <w:sz w:val="24"/>
          <w:szCs w:val="24"/>
        </w:rPr>
      </w:pPr>
      <w:r w:rsidRPr="00DE2EEB">
        <w:rPr>
          <w:rFonts w:ascii="Times New Roman" w:hAnsi="Times New Roman" w:cs="Times New Roman"/>
          <w:sz w:val="24"/>
          <w:szCs w:val="24"/>
        </w:rPr>
        <w:t xml:space="preserve">Cumplimiento de los trabajos solicitados. </w:t>
      </w:r>
    </w:p>
    <w:p w:rsidR="003D2C15" w:rsidRPr="00DE2EEB" w:rsidRDefault="003D2C15" w:rsidP="008352A5">
      <w:pPr>
        <w:spacing w:after="0" w:line="240" w:lineRule="auto"/>
        <w:ind w:firstLine="284"/>
        <w:contextualSpacing/>
        <w:jc w:val="both"/>
        <w:rPr>
          <w:rFonts w:ascii="Times New Roman" w:hAnsi="Times New Roman" w:cs="Times New Roman"/>
          <w:sz w:val="24"/>
          <w:szCs w:val="24"/>
        </w:rPr>
      </w:pPr>
    </w:p>
    <w:p w:rsidR="003D2C15" w:rsidRPr="00DE2EEB" w:rsidRDefault="003D2C1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r w:rsidRPr="00DE2EEB">
        <w:rPr>
          <w:rFonts w:ascii="Times New Roman" w:hAnsi="Times New Roman" w:cs="Times New Roman"/>
          <w:b/>
          <w:sz w:val="24"/>
          <w:szCs w:val="24"/>
        </w:rPr>
        <w:t>BIBLIOGRAFÍA</w:t>
      </w:r>
      <w:r w:rsidRPr="00DE2EEB">
        <w:rPr>
          <w:rFonts w:ascii="Times New Roman" w:hAnsi="Times New Roman" w:cs="Times New Roman"/>
          <w:sz w:val="24"/>
          <w:szCs w:val="24"/>
        </w:rPr>
        <w:t xml:space="preserve">. </w:t>
      </w:r>
    </w:p>
    <w:p w:rsidR="008352A5" w:rsidRPr="00DE2EEB" w:rsidRDefault="008352A5" w:rsidP="008352A5">
      <w:pPr>
        <w:spacing w:after="0" w:line="240" w:lineRule="auto"/>
        <w:ind w:firstLine="284"/>
        <w:contextualSpacing/>
        <w:jc w:val="both"/>
        <w:rPr>
          <w:rFonts w:ascii="Times New Roman" w:hAnsi="Times New Roman" w:cs="Times New Roman"/>
          <w:sz w:val="24"/>
          <w:szCs w:val="24"/>
        </w:rPr>
      </w:pPr>
    </w:p>
    <w:p w:rsidR="008352A5" w:rsidRPr="00DE2EEB" w:rsidRDefault="008352A5" w:rsidP="008352A5">
      <w:pPr>
        <w:spacing w:after="0" w:line="240" w:lineRule="auto"/>
        <w:ind w:left="284"/>
        <w:contextualSpacing/>
        <w:jc w:val="both"/>
        <w:rPr>
          <w:rFonts w:ascii="Times New Roman" w:hAnsi="Times New Roman" w:cs="Times New Roman"/>
          <w:sz w:val="24"/>
          <w:szCs w:val="24"/>
        </w:rPr>
      </w:pPr>
      <w:r w:rsidRPr="00DE2EEB">
        <w:rPr>
          <w:rFonts w:ascii="Times New Roman" w:hAnsi="Times New Roman" w:cs="Times New Roman"/>
          <w:bCs/>
          <w:sz w:val="24"/>
          <w:szCs w:val="24"/>
        </w:rPr>
        <w:t>BASUALDO. TORRES – COTTO.  “Microbiología médica”. Edit. Atlante. 1996</w:t>
      </w:r>
    </w:p>
    <w:p w:rsidR="008352A5" w:rsidRPr="00DE2EEB" w:rsidRDefault="008352A5" w:rsidP="008352A5">
      <w:pPr>
        <w:spacing w:after="0" w:line="240" w:lineRule="auto"/>
        <w:ind w:left="284"/>
        <w:contextualSpacing/>
        <w:jc w:val="both"/>
        <w:rPr>
          <w:rFonts w:ascii="Times New Roman" w:hAnsi="Times New Roman" w:cs="Times New Roman"/>
          <w:sz w:val="24"/>
          <w:szCs w:val="24"/>
        </w:rPr>
      </w:pPr>
      <w:r w:rsidRPr="00DE2EEB">
        <w:rPr>
          <w:rFonts w:ascii="Times New Roman" w:hAnsi="Times New Roman" w:cs="Times New Roman"/>
          <w:sz w:val="24"/>
          <w:szCs w:val="24"/>
        </w:rPr>
        <w:t>BROCK, MADIGAN, PARKER. “Biología de los Microorganismos”- Décima edición. Pearson.  2004.</w:t>
      </w:r>
    </w:p>
    <w:p w:rsidR="008352A5" w:rsidRPr="00DE2EEB" w:rsidRDefault="008352A5" w:rsidP="008352A5">
      <w:pPr>
        <w:spacing w:after="0" w:line="240" w:lineRule="auto"/>
        <w:ind w:left="284"/>
        <w:contextualSpacing/>
        <w:jc w:val="both"/>
        <w:rPr>
          <w:rFonts w:ascii="Times New Roman" w:hAnsi="Times New Roman" w:cs="Times New Roman"/>
          <w:sz w:val="24"/>
          <w:szCs w:val="24"/>
        </w:rPr>
      </w:pPr>
      <w:r w:rsidRPr="00DE2EEB">
        <w:rPr>
          <w:rFonts w:ascii="Times New Roman" w:hAnsi="Times New Roman" w:cs="Times New Roman"/>
          <w:sz w:val="24"/>
          <w:szCs w:val="24"/>
        </w:rPr>
        <w:t>CASTRO, RIVOLTA. “Actualizaciones en Biología”- E. Universitaria de Bs. As.</w:t>
      </w:r>
    </w:p>
    <w:p w:rsidR="008352A5" w:rsidRPr="00DE2EEB" w:rsidRDefault="008352A5" w:rsidP="008352A5">
      <w:pPr>
        <w:spacing w:after="0" w:line="240" w:lineRule="auto"/>
        <w:ind w:left="284"/>
        <w:contextualSpacing/>
        <w:jc w:val="both"/>
        <w:rPr>
          <w:rFonts w:ascii="Times New Roman" w:hAnsi="Times New Roman" w:cs="Times New Roman"/>
          <w:sz w:val="24"/>
          <w:szCs w:val="24"/>
          <w:lang w:val="en-US"/>
        </w:rPr>
      </w:pPr>
      <w:r w:rsidRPr="00DE2EEB">
        <w:rPr>
          <w:rFonts w:ascii="Times New Roman" w:hAnsi="Times New Roman" w:cs="Times New Roman"/>
          <w:sz w:val="24"/>
          <w:szCs w:val="24"/>
        </w:rPr>
        <w:lastRenderedPageBreak/>
        <w:t xml:space="preserve">CURTIS, H. BARNES, S. MASSARINI, A. “Biología”- Séptima Edición. </w:t>
      </w:r>
      <w:r w:rsidRPr="00DE2EEB">
        <w:rPr>
          <w:rFonts w:ascii="Times New Roman" w:hAnsi="Times New Roman" w:cs="Times New Roman"/>
          <w:sz w:val="24"/>
          <w:szCs w:val="24"/>
          <w:lang w:val="en-US"/>
        </w:rPr>
        <w:t xml:space="preserve">Editorial </w:t>
      </w:r>
      <w:proofErr w:type="spellStart"/>
      <w:r w:rsidRPr="00DE2EEB">
        <w:rPr>
          <w:rFonts w:ascii="Times New Roman" w:hAnsi="Times New Roman" w:cs="Times New Roman"/>
          <w:sz w:val="24"/>
          <w:szCs w:val="24"/>
          <w:lang w:val="en-US"/>
        </w:rPr>
        <w:t>Médica</w:t>
      </w:r>
      <w:proofErr w:type="spellEnd"/>
      <w:r w:rsidRPr="00DE2EEB">
        <w:rPr>
          <w:rFonts w:ascii="Times New Roman" w:hAnsi="Times New Roman" w:cs="Times New Roman"/>
          <w:sz w:val="24"/>
          <w:szCs w:val="24"/>
          <w:lang w:val="en-US"/>
        </w:rPr>
        <w:t xml:space="preserve"> </w:t>
      </w:r>
      <w:proofErr w:type="spellStart"/>
      <w:r w:rsidRPr="00DE2EEB">
        <w:rPr>
          <w:rFonts w:ascii="Times New Roman" w:hAnsi="Times New Roman" w:cs="Times New Roman"/>
          <w:sz w:val="24"/>
          <w:szCs w:val="24"/>
          <w:lang w:val="en-US"/>
        </w:rPr>
        <w:t>Panamericana</w:t>
      </w:r>
      <w:proofErr w:type="spellEnd"/>
      <w:r w:rsidRPr="00DE2EEB">
        <w:rPr>
          <w:rFonts w:ascii="Times New Roman" w:hAnsi="Times New Roman" w:cs="Times New Roman"/>
          <w:sz w:val="24"/>
          <w:szCs w:val="24"/>
          <w:lang w:val="en-US"/>
        </w:rPr>
        <w:t xml:space="preserve">. 2008 </w:t>
      </w:r>
    </w:p>
    <w:p w:rsidR="008352A5" w:rsidRPr="00DE2EEB" w:rsidRDefault="008352A5" w:rsidP="008352A5">
      <w:pPr>
        <w:spacing w:after="0" w:line="240" w:lineRule="auto"/>
        <w:ind w:left="284"/>
        <w:contextualSpacing/>
        <w:jc w:val="both"/>
        <w:rPr>
          <w:rFonts w:ascii="Times New Roman" w:hAnsi="Times New Roman" w:cs="Times New Roman"/>
          <w:sz w:val="24"/>
          <w:szCs w:val="24"/>
        </w:rPr>
      </w:pPr>
      <w:r w:rsidRPr="00DE2EEB">
        <w:rPr>
          <w:rFonts w:ascii="Times New Roman" w:hAnsi="Times New Roman" w:cs="Times New Roman"/>
          <w:sz w:val="24"/>
          <w:szCs w:val="24"/>
          <w:lang w:val="en-US"/>
        </w:rPr>
        <w:t xml:space="preserve">FRITZ H., KAYSER, M.D. KURT, A. BLENZ, Ph. D. JOHANNES ECKERT, D.V.M. ROLF M. ZINKERNAGEL, M.D “Medical Microbiology”. </w:t>
      </w:r>
      <w:proofErr w:type="spellStart"/>
      <w:r w:rsidRPr="00DE2EEB">
        <w:rPr>
          <w:rFonts w:ascii="Times New Roman" w:hAnsi="Times New Roman" w:cs="Times New Roman"/>
          <w:sz w:val="24"/>
          <w:szCs w:val="24"/>
        </w:rPr>
        <w:t>Thieme</w:t>
      </w:r>
      <w:proofErr w:type="spellEnd"/>
      <w:r w:rsidRPr="00DE2EEB">
        <w:rPr>
          <w:rFonts w:ascii="Times New Roman" w:hAnsi="Times New Roman" w:cs="Times New Roman"/>
          <w:sz w:val="24"/>
          <w:szCs w:val="24"/>
        </w:rPr>
        <w:t xml:space="preserve">. 2005 </w:t>
      </w:r>
    </w:p>
    <w:p w:rsidR="008352A5" w:rsidRPr="00DE2EEB" w:rsidRDefault="008352A5" w:rsidP="008352A5">
      <w:pPr>
        <w:spacing w:after="0" w:line="240" w:lineRule="auto"/>
        <w:ind w:left="284"/>
        <w:contextualSpacing/>
        <w:jc w:val="both"/>
        <w:rPr>
          <w:rFonts w:ascii="Times New Roman" w:hAnsi="Times New Roman" w:cs="Times New Roman"/>
          <w:sz w:val="24"/>
          <w:szCs w:val="24"/>
        </w:rPr>
      </w:pPr>
      <w:r w:rsidRPr="00DE2EEB">
        <w:rPr>
          <w:rFonts w:ascii="Times New Roman" w:hAnsi="Times New Roman" w:cs="Times New Roman"/>
          <w:bCs/>
          <w:sz w:val="24"/>
          <w:szCs w:val="24"/>
        </w:rPr>
        <w:t xml:space="preserve">HANS G. SCHLEGEL “Microbiología general”. Omega. 1997 </w:t>
      </w:r>
    </w:p>
    <w:p w:rsidR="008352A5" w:rsidRPr="00DE2EEB" w:rsidRDefault="008352A5" w:rsidP="008352A5">
      <w:pPr>
        <w:spacing w:after="0" w:line="240" w:lineRule="auto"/>
        <w:ind w:firstLine="284"/>
        <w:contextualSpacing/>
        <w:jc w:val="center"/>
        <w:rPr>
          <w:rFonts w:ascii="Times New Roman" w:hAnsi="Times New Roman" w:cs="Times New Roman"/>
          <w:sz w:val="24"/>
          <w:szCs w:val="24"/>
        </w:rPr>
      </w:pPr>
    </w:p>
    <w:p w:rsidR="008352A5" w:rsidRPr="00DE2EEB" w:rsidRDefault="008352A5" w:rsidP="008352A5">
      <w:pPr>
        <w:spacing w:after="0" w:line="240" w:lineRule="auto"/>
        <w:ind w:left="4956" w:firstLine="284"/>
        <w:contextualSpacing/>
        <w:jc w:val="center"/>
        <w:rPr>
          <w:rFonts w:ascii="Times New Roman" w:hAnsi="Times New Roman" w:cs="Times New Roman"/>
          <w:sz w:val="24"/>
          <w:szCs w:val="24"/>
        </w:rPr>
      </w:pPr>
    </w:p>
    <w:p w:rsidR="008352A5" w:rsidRPr="00DE2EEB" w:rsidRDefault="008352A5" w:rsidP="008352A5">
      <w:pPr>
        <w:spacing w:after="0" w:line="240" w:lineRule="auto"/>
        <w:ind w:left="4956" w:firstLine="284"/>
        <w:contextualSpacing/>
        <w:jc w:val="center"/>
        <w:rPr>
          <w:rFonts w:ascii="Times New Roman" w:hAnsi="Times New Roman" w:cs="Times New Roman"/>
          <w:sz w:val="24"/>
          <w:szCs w:val="24"/>
        </w:rPr>
      </w:pPr>
    </w:p>
    <w:p w:rsidR="008352A5" w:rsidRPr="00DE2EEB" w:rsidRDefault="008352A5" w:rsidP="008352A5">
      <w:pPr>
        <w:spacing w:after="0" w:line="240" w:lineRule="auto"/>
        <w:ind w:left="4956" w:firstLine="284"/>
        <w:contextualSpacing/>
        <w:jc w:val="center"/>
        <w:rPr>
          <w:rFonts w:ascii="Times New Roman" w:hAnsi="Times New Roman" w:cs="Times New Roman"/>
          <w:sz w:val="24"/>
          <w:szCs w:val="24"/>
        </w:rPr>
      </w:pPr>
    </w:p>
    <w:p w:rsidR="008352A5" w:rsidRPr="00DE2EEB" w:rsidRDefault="008352A5" w:rsidP="008352A5">
      <w:pPr>
        <w:spacing w:after="0" w:line="240" w:lineRule="auto"/>
        <w:ind w:left="4956" w:firstLine="284"/>
        <w:contextualSpacing/>
        <w:jc w:val="center"/>
        <w:rPr>
          <w:rFonts w:ascii="Times New Roman" w:hAnsi="Times New Roman" w:cs="Times New Roman"/>
          <w:sz w:val="24"/>
          <w:szCs w:val="24"/>
        </w:rPr>
      </w:pPr>
      <w:r w:rsidRPr="00DE2EEB">
        <w:rPr>
          <w:rFonts w:ascii="Times New Roman" w:hAnsi="Times New Roman" w:cs="Times New Roman"/>
          <w:sz w:val="24"/>
          <w:szCs w:val="24"/>
        </w:rPr>
        <w:t>…………………………………..</w:t>
      </w:r>
    </w:p>
    <w:p w:rsidR="008352A5" w:rsidRPr="00DE2EEB" w:rsidRDefault="00A858CD" w:rsidP="008352A5">
      <w:pPr>
        <w:spacing w:after="0" w:line="240" w:lineRule="auto"/>
        <w:ind w:firstLine="284"/>
        <w:contextualSpacing/>
        <w:jc w:val="right"/>
        <w:rPr>
          <w:rFonts w:ascii="Times New Roman" w:hAnsi="Times New Roman" w:cs="Times New Roman"/>
          <w:sz w:val="24"/>
          <w:szCs w:val="24"/>
        </w:rPr>
      </w:pPr>
      <w:r>
        <w:rPr>
          <w:rFonts w:ascii="Times New Roman" w:hAnsi="Times New Roman" w:cs="Times New Roman"/>
          <w:sz w:val="24"/>
          <w:szCs w:val="24"/>
        </w:rPr>
        <w:t xml:space="preserve">Prof. Lic. </w:t>
      </w:r>
      <w:r w:rsidR="008352A5" w:rsidRPr="00DE2EEB">
        <w:rPr>
          <w:rFonts w:ascii="Times New Roman" w:hAnsi="Times New Roman" w:cs="Times New Roman"/>
          <w:sz w:val="24"/>
          <w:szCs w:val="24"/>
        </w:rPr>
        <w:t xml:space="preserve">Flavia </w:t>
      </w:r>
      <w:proofErr w:type="spellStart"/>
      <w:r w:rsidR="008352A5" w:rsidRPr="00DE2EEB">
        <w:rPr>
          <w:rFonts w:ascii="Times New Roman" w:hAnsi="Times New Roman" w:cs="Times New Roman"/>
          <w:sz w:val="24"/>
          <w:szCs w:val="24"/>
        </w:rPr>
        <w:t>Boglione</w:t>
      </w:r>
      <w:proofErr w:type="spellEnd"/>
    </w:p>
    <w:p w:rsidR="00C52F64" w:rsidRPr="008307D4" w:rsidRDefault="00C52F64" w:rsidP="008307D4">
      <w:pPr>
        <w:spacing w:after="0" w:line="240" w:lineRule="auto"/>
        <w:ind w:firstLine="284"/>
        <w:contextualSpacing/>
        <w:jc w:val="right"/>
        <w:rPr>
          <w:rFonts w:ascii="Times New Roman" w:hAnsi="Times New Roman" w:cs="Times New Roman"/>
          <w:sz w:val="24"/>
          <w:szCs w:val="24"/>
        </w:rPr>
      </w:pPr>
    </w:p>
    <w:sectPr w:rsidR="00C52F64" w:rsidRPr="008307D4" w:rsidSect="001813A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45" w:rsidRDefault="00987C45" w:rsidP="00D35629">
      <w:pPr>
        <w:spacing w:after="0" w:line="240" w:lineRule="auto"/>
      </w:pPr>
      <w:r>
        <w:separator/>
      </w:r>
    </w:p>
  </w:endnote>
  <w:endnote w:type="continuationSeparator" w:id="0">
    <w:p w:rsidR="00987C45" w:rsidRDefault="00987C45" w:rsidP="00D3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9602"/>
      <w:docPartObj>
        <w:docPartGallery w:val="Page Numbers (Bottom of Page)"/>
        <w:docPartUnique/>
      </w:docPartObj>
    </w:sdtPr>
    <w:sdtContent>
      <w:p w:rsidR="001813A7" w:rsidRDefault="001813A7">
        <w:pPr>
          <w:pStyle w:val="Piedepgina"/>
          <w:jc w:val="right"/>
        </w:pPr>
        <w:r>
          <w:fldChar w:fldCharType="begin"/>
        </w:r>
        <w:r>
          <w:instrText>PAGE   \* MERGEFORMAT</w:instrText>
        </w:r>
        <w:r>
          <w:fldChar w:fldCharType="separate"/>
        </w:r>
        <w:r w:rsidR="00B023D3">
          <w:rPr>
            <w:noProof/>
          </w:rPr>
          <w:t>5</w:t>
        </w:r>
        <w:r>
          <w:fldChar w:fldCharType="end"/>
        </w:r>
      </w:p>
    </w:sdtContent>
  </w:sdt>
  <w:p w:rsidR="001813A7" w:rsidRDefault="001813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45" w:rsidRDefault="00987C45" w:rsidP="00D35629">
      <w:pPr>
        <w:spacing w:after="0" w:line="240" w:lineRule="auto"/>
      </w:pPr>
      <w:r>
        <w:separator/>
      </w:r>
    </w:p>
  </w:footnote>
  <w:footnote w:type="continuationSeparator" w:id="0">
    <w:p w:rsidR="00987C45" w:rsidRDefault="00987C45" w:rsidP="00D3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954E6E"/>
    <w:multiLevelType w:val="hybridMultilevel"/>
    <w:tmpl w:val="1F461D6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A561672"/>
    <w:multiLevelType w:val="hybridMultilevel"/>
    <w:tmpl w:val="78DC179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DB2270A"/>
    <w:multiLevelType w:val="hybridMultilevel"/>
    <w:tmpl w:val="D05033D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5"/>
    <w:rsid w:val="0002283B"/>
    <w:rsid w:val="00105716"/>
    <w:rsid w:val="00106D7A"/>
    <w:rsid w:val="001813A7"/>
    <w:rsid w:val="00323E3B"/>
    <w:rsid w:val="003D2C15"/>
    <w:rsid w:val="00423F2F"/>
    <w:rsid w:val="004A03D7"/>
    <w:rsid w:val="004A22C8"/>
    <w:rsid w:val="006C2A4E"/>
    <w:rsid w:val="006F4982"/>
    <w:rsid w:val="008307D4"/>
    <w:rsid w:val="008352A5"/>
    <w:rsid w:val="008E15FD"/>
    <w:rsid w:val="00987C45"/>
    <w:rsid w:val="00A858CD"/>
    <w:rsid w:val="00AB6DF0"/>
    <w:rsid w:val="00AF14E8"/>
    <w:rsid w:val="00B023D3"/>
    <w:rsid w:val="00C52F64"/>
    <w:rsid w:val="00CC50FA"/>
    <w:rsid w:val="00D35629"/>
    <w:rsid w:val="00DA1607"/>
    <w:rsid w:val="00DE2EEB"/>
    <w:rsid w:val="00E3613A"/>
    <w:rsid w:val="00EC0A94"/>
    <w:rsid w:val="00EC490A"/>
    <w:rsid w:val="00F41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70B0A-A410-41A1-A0DD-E3FFCF5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2A5"/>
    <w:pPr>
      <w:tabs>
        <w:tab w:val="center" w:pos="4252"/>
        <w:tab w:val="right" w:pos="8504"/>
      </w:tabs>
      <w:spacing w:after="0" w:line="240" w:lineRule="auto"/>
    </w:pPr>
    <w:rPr>
      <w:lang w:val="es-ES_tradnl" w:eastAsia="es-ES_tradnl"/>
    </w:rPr>
  </w:style>
  <w:style w:type="character" w:customStyle="1" w:styleId="EncabezadoCar">
    <w:name w:val="Encabezado Car"/>
    <w:basedOn w:val="Fuentedeprrafopredeter"/>
    <w:link w:val="Encabezado"/>
    <w:uiPriority w:val="99"/>
    <w:rsid w:val="008352A5"/>
    <w:rPr>
      <w:lang w:val="es-ES_tradnl" w:eastAsia="es-ES_tradnl"/>
    </w:rPr>
  </w:style>
  <w:style w:type="paragraph" w:styleId="Prrafodelista">
    <w:name w:val="List Paragraph"/>
    <w:basedOn w:val="Normal"/>
    <w:uiPriority w:val="34"/>
    <w:qFormat/>
    <w:rsid w:val="00F416D4"/>
    <w:pPr>
      <w:ind w:left="720"/>
      <w:contextualSpacing/>
    </w:pPr>
  </w:style>
  <w:style w:type="paragraph" w:styleId="Piedepgina">
    <w:name w:val="footer"/>
    <w:basedOn w:val="Normal"/>
    <w:link w:val="PiedepginaCar"/>
    <w:uiPriority w:val="99"/>
    <w:unhideWhenUsed/>
    <w:rsid w:val="00DA1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5</cp:revision>
  <dcterms:created xsi:type="dcterms:W3CDTF">2014-10-04T14:30:00Z</dcterms:created>
  <dcterms:modified xsi:type="dcterms:W3CDTF">2014-10-05T05:30:00Z</dcterms:modified>
</cp:coreProperties>
</file>