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8" w:rsidRDefault="00B73798" w:rsidP="00887929">
      <w:pPr>
        <w:spacing w:line="360" w:lineRule="auto"/>
        <w:ind w:left="-284" w:right="-285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B73798" w:rsidRPr="00B73798" w:rsidRDefault="00B73798" w:rsidP="00887929">
      <w:pPr>
        <w:spacing w:line="360" w:lineRule="auto"/>
        <w:ind w:left="-284" w:right="-285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73798">
        <w:rPr>
          <w:rFonts w:ascii="Arial" w:hAnsi="Arial" w:cs="Arial"/>
          <w:b/>
          <w:sz w:val="24"/>
          <w:szCs w:val="24"/>
          <w:u w:val="single"/>
          <w:lang w:val="es-ES_tradnl"/>
        </w:rPr>
        <w:t>PROGRAMA DE EXAMEN</w:t>
      </w:r>
    </w:p>
    <w:p w:rsidR="0063120C" w:rsidRPr="00856D3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  <w:r w:rsidRPr="00856D36">
        <w:rPr>
          <w:rFonts w:ascii="Arial" w:hAnsi="Arial" w:cs="Arial"/>
          <w:b/>
          <w:u w:val="single"/>
          <w:lang w:val="es-ES_tradnl"/>
        </w:rPr>
        <w:t>PRÁCTICA DOCENTE I: Escenarios Educativos</w:t>
      </w:r>
    </w:p>
    <w:p w:rsidR="0063120C" w:rsidRPr="00856D3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Formato curricular:</w:t>
      </w:r>
      <w:r w:rsidRPr="00856D36">
        <w:rPr>
          <w:rFonts w:ascii="Arial" w:hAnsi="Arial" w:cs="Arial"/>
          <w:lang w:val="es-ES_tradnl"/>
        </w:rPr>
        <w:t xml:space="preserve"> Taller</w:t>
      </w:r>
    </w:p>
    <w:p w:rsidR="0063120C" w:rsidRPr="00856D3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Régimen de Cursado</w:t>
      </w:r>
      <w:r w:rsidRPr="00856D36">
        <w:rPr>
          <w:rFonts w:ascii="Arial" w:hAnsi="Arial" w:cs="Arial"/>
          <w:lang w:val="es-ES_tradnl"/>
        </w:rPr>
        <w:t>: Anual</w:t>
      </w:r>
    </w:p>
    <w:p w:rsidR="0063120C" w:rsidRPr="00856D3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Ubicación en el Diseño</w:t>
      </w:r>
      <w:r w:rsidRPr="00856D36">
        <w:rPr>
          <w:rFonts w:ascii="Arial" w:hAnsi="Arial" w:cs="Arial"/>
          <w:lang w:val="es-ES_tradnl"/>
        </w:rPr>
        <w:t>: Primer Año</w:t>
      </w:r>
    </w:p>
    <w:p w:rsidR="0063120C" w:rsidRPr="00856D3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Carga horaria:</w:t>
      </w:r>
      <w:r w:rsidRPr="00856D36">
        <w:rPr>
          <w:rFonts w:ascii="Arial" w:hAnsi="Arial" w:cs="Arial"/>
          <w:lang w:val="es-ES_tradnl"/>
        </w:rPr>
        <w:t xml:space="preserve"> 3hs semanales </w:t>
      </w:r>
    </w:p>
    <w:p w:rsidR="00856D36" w:rsidRPr="00856D36" w:rsidRDefault="00856D36" w:rsidP="00856D36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Docentes a cargo:</w:t>
      </w:r>
      <w:r w:rsidRPr="00856D36">
        <w:rPr>
          <w:rFonts w:ascii="Arial" w:hAnsi="Arial" w:cs="Arial"/>
          <w:lang w:val="es-ES_tradnl"/>
        </w:rPr>
        <w:t xml:space="preserve"> Claudia </w:t>
      </w:r>
      <w:proofErr w:type="spellStart"/>
      <w:r w:rsidRPr="00856D36">
        <w:rPr>
          <w:rFonts w:ascii="Arial" w:hAnsi="Arial" w:cs="Arial"/>
          <w:lang w:val="es-ES_tradnl"/>
        </w:rPr>
        <w:t>Zanchetta</w:t>
      </w:r>
      <w:proofErr w:type="spellEnd"/>
      <w:r w:rsidRPr="00856D36">
        <w:rPr>
          <w:rFonts w:ascii="Arial" w:hAnsi="Arial" w:cs="Arial"/>
          <w:lang w:val="es-ES_tradnl"/>
        </w:rPr>
        <w:t xml:space="preserve"> (especialista) – Libertad </w:t>
      </w:r>
      <w:proofErr w:type="spellStart"/>
      <w:r w:rsidRPr="00856D36">
        <w:rPr>
          <w:rFonts w:ascii="Arial" w:hAnsi="Arial" w:cs="Arial"/>
          <w:lang w:val="es-ES_tradnl"/>
        </w:rPr>
        <w:t>Dominguez</w:t>
      </w:r>
      <w:proofErr w:type="spellEnd"/>
      <w:r w:rsidRPr="00856D36">
        <w:rPr>
          <w:rFonts w:ascii="Arial" w:hAnsi="Arial" w:cs="Arial"/>
          <w:lang w:val="es-ES_tradnl"/>
        </w:rPr>
        <w:t xml:space="preserve"> (Generalista)</w:t>
      </w:r>
    </w:p>
    <w:p w:rsidR="0063120C" w:rsidRDefault="00856D36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Año lectivo:</w:t>
      </w:r>
      <w:r w:rsidRPr="00856D36">
        <w:rPr>
          <w:rFonts w:ascii="Arial" w:hAnsi="Arial" w:cs="Arial"/>
          <w:lang w:val="es-ES_tradnl"/>
        </w:rPr>
        <w:t xml:space="preserve"> 201</w:t>
      </w:r>
      <w:r w:rsidR="007241D0">
        <w:rPr>
          <w:rFonts w:ascii="Arial" w:hAnsi="Arial" w:cs="Arial"/>
          <w:lang w:val="es-ES_tradnl"/>
        </w:rPr>
        <w:t>9</w:t>
      </w:r>
    </w:p>
    <w:p w:rsidR="0063120C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  <w:r w:rsidRPr="00F22067">
        <w:rPr>
          <w:rFonts w:ascii="Arial" w:hAnsi="Arial" w:cs="Arial"/>
          <w:b/>
          <w:u w:val="single"/>
          <w:lang w:val="es-ES_tradnl"/>
        </w:rPr>
        <w:t xml:space="preserve">Ejes de </w:t>
      </w:r>
      <w:r w:rsidR="0063120C" w:rsidRPr="00F22067">
        <w:rPr>
          <w:rFonts w:ascii="Arial" w:hAnsi="Arial" w:cs="Arial"/>
          <w:b/>
          <w:u w:val="single"/>
          <w:lang w:val="es-ES_tradnl"/>
        </w:rPr>
        <w:t>Contenidos</w:t>
      </w:r>
    </w:p>
    <w:p w:rsidR="00624B51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F22067">
        <w:rPr>
          <w:rFonts w:ascii="Arial" w:hAnsi="Arial" w:cs="Arial"/>
          <w:u w:val="single"/>
        </w:rPr>
        <w:t>Eje I: Hacer docencia hoy:</w:t>
      </w:r>
      <w:r w:rsidRPr="00F22067">
        <w:rPr>
          <w:rFonts w:ascii="Arial" w:hAnsi="Arial" w:cs="Arial"/>
        </w:rPr>
        <w:t xml:space="preserve"> </w:t>
      </w:r>
    </w:p>
    <w:p w:rsidR="00B73798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F22067">
        <w:rPr>
          <w:rFonts w:ascii="Arial" w:hAnsi="Arial" w:cs="Arial"/>
        </w:rPr>
        <w:t xml:space="preserve">Desafíos y oportunidades La formación docente como trayecto: momentos claves del mismo. Nuevas formas de autoridad docente en la sociedad y la escuela. Trabajo colaborativo y en red. La tarea de enseñar y las fronteras del aula: enseñar en la escuela y en otros espacios educativos. </w:t>
      </w:r>
    </w:p>
    <w:p w:rsidR="00624B51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</w:rPr>
      </w:pPr>
      <w:r w:rsidRPr="00F22067">
        <w:rPr>
          <w:rFonts w:ascii="Arial" w:hAnsi="Arial" w:cs="Arial"/>
          <w:u w:val="single"/>
        </w:rPr>
        <w:t>Eje II:</w:t>
      </w:r>
      <w:r w:rsidRPr="00F22067">
        <w:rPr>
          <w:rFonts w:ascii="Arial" w:hAnsi="Arial" w:cs="Arial"/>
          <w:u w:val="single"/>
          <w:lang w:val="es-ES_tradnl"/>
        </w:rPr>
        <w:t xml:space="preserve"> </w:t>
      </w:r>
      <w:r w:rsidRPr="00F22067">
        <w:rPr>
          <w:rFonts w:ascii="Arial" w:hAnsi="Arial" w:cs="Arial"/>
          <w:u w:val="single"/>
        </w:rPr>
        <w:t>Dispositivos para la lectura y análisis de las prácticas educativas</w:t>
      </w:r>
    </w:p>
    <w:p w:rsidR="00B73798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F22067">
        <w:rPr>
          <w:rFonts w:ascii="Arial" w:hAnsi="Arial" w:cs="Arial"/>
        </w:rPr>
        <w:t xml:space="preserve">La observación y el registro de experiencias de diferentes escenarios educativos: narrativas, registro fotográfico, documentación pedagógica, entre otros. </w:t>
      </w:r>
    </w:p>
    <w:p w:rsidR="00624B51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F22067">
        <w:rPr>
          <w:rFonts w:ascii="Arial" w:hAnsi="Arial" w:cs="Arial"/>
        </w:rPr>
        <w:t>Deconstrucción y reconstrucción analítica de experiencias biográficas vinculadas a la educación, al campo de la disciplina específica y de los modelos internalizados, desde una posición de reflexividad crítica. Las narrativas biográficas, autobiográficas, las historias de vida y de formación, trayectorias de vida. La entrevista. Características. La encuesta: tipos</w:t>
      </w:r>
    </w:p>
    <w:p w:rsidR="00624B51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</w:rPr>
      </w:pPr>
      <w:r w:rsidRPr="00F22067">
        <w:rPr>
          <w:rFonts w:ascii="Arial" w:hAnsi="Arial" w:cs="Arial"/>
          <w:u w:val="single"/>
        </w:rPr>
        <w:t xml:space="preserve">Eje III: Trayectorias educativas y experiencias escolares en el contexto socio cultural </w:t>
      </w:r>
    </w:p>
    <w:p w:rsidR="00624B51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F22067">
        <w:rPr>
          <w:rFonts w:ascii="Arial" w:hAnsi="Arial" w:cs="Arial"/>
        </w:rPr>
        <w:t>La trayectoria escolar y la revisión crítica de las formas de ser y pensarse como estudiante en el paso por la escolaridad. Deconstrucción y reconstrucción analítica de los modelos docentes internalizados en la experiencia escolar. Tradiciones o modelos de docencia en la formación docente y en el campo disciplinar. Figuras de maestros memorables a nivel regional, nacional, latinoamericano e internacional del campo disciplinar.</w:t>
      </w:r>
      <w:r w:rsidR="00101D05">
        <w:rPr>
          <w:rFonts w:ascii="Arial" w:hAnsi="Arial" w:cs="Arial"/>
        </w:rPr>
        <w:t xml:space="preserve"> </w:t>
      </w:r>
    </w:p>
    <w:p w:rsidR="00520CA6" w:rsidRPr="00F22067" w:rsidRDefault="00520CA6" w:rsidP="00520CA6">
      <w:pPr>
        <w:pStyle w:val="Prrafodelista"/>
        <w:spacing w:line="360" w:lineRule="auto"/>
        <w:ind w:left="436" w:right="-28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6AB8" w:rsidRPr="00F22067" w:rsidRDefault="00A66AB8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</w:rPr>
      </w:pPr>
      <w:r w:rsidRPr="00F22067">
        <w:rPr>
          <w:rFonts w:ascii="Arial" w:hAnsi="Arial" w:cs="Arial"/>
          <w:b/>
          <w:u w:val="single"/>
        </w:rPr>
        <w:t>Bibliografía</w:t>
      </w:r>
    </w:p>
    <w:p w:rsidR="003C7347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Alliaud</w:t>
      </w:r>
      <w:proofErr w:type="spellEnd"/>
      <w:r w:rsidRPr="00F22067">
        <w:rPr>
          <w:rFonts w:ascii="Arial" w:hAnsi="Arial" w:cs="Arial"/>
        </w:rPr>
        <w:t>, A.; Antelo, E</w:t>
      </w:r>
      <w:proofErr w:type="gramStart"/>
      <w:r w:rsidRPr="00F22067">
        <w:rPr>
          <w:rFonts w:ascii="Arial" w:hAnsi="Arial" w:cs="Arial"/>
        </w:rPr>
        <w:t>.(</w:t>
      </w:r>
      <w:proofErr w:type="gramEnd"/>
      <w:r w:rsidRPr="00F22067">
        <w:rPr>
          <w:rFonts w:ascii="Arial" w:hAnsi="Arial" w:cs="Arial"/>
        </w:rPr>
        <w:t xml:space="preserve">2011) Los gajes del oficio. Buenos Aires: </w:t>
      </w:r>
      <w:proofErr w:type="spellStart"/>
      <w:r w:rsidRPr="00F22067">
        <w:rPr>
          <w:rFonts w:ascii="Arial" w:hAnsi="Arial" w:cs="Arial"/>
        </w:rPr>
        <w:t>Aique</w:t>
      </w:r>
      <w:proofErr w:type="spellEnd"/>
      <w:r w:rsidRPr="00F22067">
        <w:rPr>
          <w:rFonts w:ascii="Arial" w:hAnsi="Arial" w:cs="Arial"/>
        </w:rPr>
        <w:t>.</w:t>
      </w:r>
    </w:p>
    <w:p w:rsidR="003C7347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Anijovich</w:t>
      </w:r>
      <w:proofErr w:type="spellEnd"/>
      <w:r w:rsidRPr="00F22067">
        <w:rPr>
          <w:rFonts w:ascii="Arial" w:hAnsi="Arial" w:cs="Arial"/>
        </w:rPr>
        <w:t xml:space="preserve">, R.; </w:t>
      </w:r>
      <w:proofErr w:type="spellStart"/>
      <w:r w:rsidRPr="00F22067">
        <w:rPr>
          <w:rFonts w:ascii="Arial" w:hAnsi="Arial" w:cs="Arial"/>
        </w:rPr>
        <w:t>Cappelletti</w:t>
      </w:r>
      <w:proofErr w:type="spellEnd"/>
      <w:r w:rsidRPr="00F22067">
        <w:rPr>
          <w:rFonts w:ascii="Arial" w:hAnsi="Arial" w:cs="Arial"/>
        </w:rPr>
        <w:t xml:space="preserve">, G.; Mora, S; </w:t>
      </w:r>
      <w:proofErr w:type="spellStart"/>
      <w:r w:rsidRPr="00F22067">
        <w:rPr>
          <w:rFonts w:ascii="Arial" w:hAnsi="Arial" w:cs="Arial"/>
        </w:rPr>
        <w:t>Sabelli</w:t>
      </w:r>
      <w:proofErr w:type="spellEnd"/>
      <w:r w:rsidRPr="00F22067">
        <w:rPr>
          <w:rFonts w:ascii="Arial" w:hAnsi="Arial" w:cs="Arial"/>
        </w:rPr>
        <w:t>, M.J. (2009). Transitar la formación pedagógica. Dispositivos y estrategias. Buenos. Aires: Paidós.</w:t>
      </w:r>
    </w:p>
    <w:p w:rsidR="003C734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Davini</w:t>
      </w:r>
      <w:proofErr w:type="spellEnd"/>
      <w:r w:rsidRPr="00F22067">
        <w:rPr>
          <w:rFonts w:ascii="Arial" w:hAnsi="Arial" w:cs="Arial"/>
        </w:rPr>
        <w:t>, M (2001). La formación docente en cuestión: política y pedagogía. Buenos Aires: Paidós.</w:t>
      </w:r>
    </w:p>
    <w:p w:rsidR="00B73798" w:rsidRPr="00F22067" w:rsidRDefault="00B73798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B73798">
        <w:rPr>
          <w:rFonts w:ascii="Arial" w:hAnsi="Arial" w:cs="Arial"/>
        </w:rPr>
        <w:t>Litwin</w:t>
      </w:r>
      <w:proofErr w:type="spellEnd"/>
      <w:r w:rsidRPr="00B73798">
        <w:rPr>
          <w:rFonts w:ascii="Arial" w:hAnsi="Arial" w:cs="Arial"/>
        </w:rPr>
        <w:t>, E. (2012). El oficio de enseñar: condiciones y contextos</w:t>
      </w:r>
    </w:p>
    <w:p w:rsidR="00B52FA6" w:rsidRPr="00F22067" w:rsidRDefault="00B52FA6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Podesta</w:t>
      </w:r>
      <w:proofErr w:type="spellEnd"/>
      <w:r w:rsidRPr="00F22067">
        <w:rPr>
          <w:rFonts w:ascii="Arial" w:hAnsi="Arial" w:cs="Arial"/>
        </w:rPr>
        <w:t xml:space="preserve"> S. (2005) Práctica Docente, La - Saberes y Vivencias. </w:t>
      </w:r>
      <w:r w:rsidR="00887929" w:rsidRPr="00F22067">
        <w:rPr>
          <w:rFonts w:ascii="Arial" w:hAnsi="Arial" w:cs="Arial"/>
        </w:rPr>
        <w:t>Comunicarte.</w:t>
      </w:r>
    </w:p>
    <w:p w:rsidR="00B52FA6" w:rsidRPr="00F22067" w:rsidRDefault="00B52FA6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Rattero</w:t>
      </w:r>
      <w:proofErr w:type="spellEnd"/>
      <w:r w:rsidRPr="00F22067">
        <w:rPr>
          <w:rFonts w:ascii="Arial" w:hAnsi="Arial" w:cs="Arial"/>
        </w:rPr>
        <w:t xml:space="preserve"> C. </w:t>
      </w:r>
      <w:proofErr w:type="spellStart"/>
      <w:r w:rsidRPr="00F22067">
        <w:rPr>
          <w:rFonts w:ascii="Arial" w:hAnsi="Arial" w:cs="Arial"/>
        </w:rPr>
        <w:t>Coomp</w:t>
      </w:r>
      <w:proofErr w:type="spellEnd"/>
      <w:r w:rsidRPr="00F22067">
        <w:rPr>
          <w:rFonts w:ascii="Arial" w:hAnsi="Arial" w:cs="Arial"/>
        </w:rPr>
        <w:t xml:space="preserve">. (2013) La Escuela inquieta. Explorando nuevas versiones de la enseñanza y del aprendizaje. </w:t>
      </w:r>
      <w:proofErr w:type="spellStart"/>
      <w:r w:rsidRPr="00F22067">
        <w:rPr>
          <w:rFonts w:ascii="Arial" w:hAnsi="Arial" w:cs="Arial"/>
        </w:rPr>
        <w:t>Noveduc</w:t>
      </w:r>
      <w:proofErr w:type="spellEnd"/>
      <w:r w:rsidRPr="00F22067">
        <w:rPr>
          <w:rFonts w:ascii="Arial" w:hAnsi="Arial" w:cs="Arial"/>
        </w:rPr>
        <w:t>.</w:t>
      </w:r>
    </w:p>
    <w:p w:rsidR="00895FC2" w:rsidRPr="00F22067" w:rsidRDefault="00895FC2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Roux</w:t>
      </w:r>
      <w:proofErr w:type="spellEnd"/>
      <w:r w:rsidRPr="00F22067">
        <w:rPr>
          <w:rFonts w:ascii="Arial" w:hAnsi="Arial" w:cs="Arial"/>
        </w:rPr>
        <w:t xml:space="preserve"> H. M.</w:t>
      </w:r>
      <w:r w:rsidR="00B52FA6" w:rsidRPr="00F22067">
        <w:rPr>
          <w:rFonts w:ascii="Arial" w:hAnsi="Arial" w:cs="Arial"/>
        </w:rPr>
        <w:t xml:space="preserve"> (2013)</w:t>
      </w:r>
      <w:r w:rsidRPr="00F22067">
        <w:rPr>
          <w:rFonts w:ascii="Arial" w:hAnsi="Arial" w:cs="Arial"/>
        </w:rPr>
        <w:t xml:space="preserve"> Desplegar La Mirada. Las artes visuales en la escuela. </w:t>
      </w:r>
      <w:proofErr w:type="spellStart"/>
      <w:r w:rsidRPr="00F22067">
        <w:rPr>
          <w:rFonts w:ascii="Arial" w:hAnsi="Arial" w:cs="Arial"/>
        </w:rPr>
        <w:t>Bilbos</w:t>
      </w:r>
      <w:proofErr w:type="spellEnd"/>
      <w:r w:rsidRPr="00F22067">
        <w:rPr>
          <w:rFonts w:ascii="Arial" w:hAnsi="Arial" w:cs="Arial"/>
        </w:rPr>
        <w:t>.</w:t>
      </w:r>
    </w:p>
    <w:p w:rsidR="00895FC2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Sanjurjo</w:t>
      </w:r>
      <w:proofErr w:type="spellEnd"/>
      <w:r w:rsidRPr="00F22067">
        <w:rPr>
          <w:rFonts w:ascii="Arial" w:hAnsi="Arial" w:cs="Arial"/>
        </w:rPr>
        <w:t>, L. (2002). Las teorías que fundamentan las prácticas reflexivas. En La formación práctica de los docentes. Reflexión y acción en el aula. Rosario: Homo Sapiens Ediciones.</w:t>
      </w:r>
      <w:r w:rsidR="00895FC2" w:rsidRPr="00F22067">
        <w:rPr>
          <w:rFonts w:ascii="Arial" w:hAnsi="Arial" w:cs="Arial"/>
        </w:rPr>
        <w:t xml:space="preserve"> </w:t>
      </w:r>
    </w:p>
    <w:p w:rsidR="006E6BE1" w:rsidRDefault="00447747" w:rsidP="004404ED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Tonucci</w:t>
      </w:r>
      <w:proofErr w:type="spellEnd"/>
      <w:r w:rsidRPr="00F22067">
        <w:rPr>
          <w:rFonts w:ascii="Arial" w:hAnsi="Arial" w:cs="Arial"/>
        </w:rPr>
        <w:t xml:space="preserve"> </w:t>
      </w:r>
      <w:r w:rsidR="00895FC2" w:rsidRPr="00F22067">
        <w:rPr>
          <w:rFonts w:ascii="Arial" w:hAnsi="Arial" w:cs="Arial"/>
        </w:rPr>
        <w:t xml:space="preserve">F. (2007). FRATO, 40 años con ojos de niño. Losada. </w:t>
      </w:r>
    </w:p>
    <w:p w:rsidR="00955DB9" w:rsidRDefault="00955DB9" w:rsidP="00087604">
      <w:pPr>
        <w:spacing w:line="360" w:lineRule="auto"/>
        <w:ind w:left="-284" w:right="-285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955DB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6E" w:rsidRDefault="0051786E" w:rsidP="0063120C">
      <w:pPr>
        <w:spacing w:after="0" w:line="240" w:lineRule="auto"/>
      </w:pPr>
      <w:r>
        <w:separator/>
      </w:r>
    </w:p>
  </w:endnote>
  <w:endnote w:type="continuationSeparator" w:id="0">
    <w:p w:rsidR="0051786E" w:rsidRDefault="0051786E" w:rsidP="0063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6E" w:rsidRDefault="0051786E" w:rsidP="0063120C">
      <w:pPr>
        <w:spacing w:after="0" w:line="240" w:lineRule="auto"/>
      </w:pPr>
      <w:r>
        <w:separator/>
      </w:r>
    </w:p>
  </w:footnote>
  <w:footnote w:type="continuationSeparator" w:id="0">
    <w:p w:rsidR="0051786E" w:rsidRDefault="0051786E" w:rsidP="0063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36" w:rsidRDefault="00856D36" w:rsidP="00856D36">
    <w:pPr>
      <w:pStyle w:val="Encabezado"/>
      <w:jc w:val="right"/>
    </w:pPr>
    <w:r>
      <w:t>INSTITUTO DE EDUCACION SUPERIOR N° 7 “Brigadier Estanislao López”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B13"/>
    <w:multiLevelType w:val="hybridMultilevel"/>
    <w:tmpl w:val="10DADDD6"/>
    <w:lvl w:ilvl="0" w:tplc="599AED9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42C83528"/>
    <w:multiLevelType w:val="hybridMultilevel"/>
    <w:tmpl w:val="F710BC5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34D46"/>
    <w:multiLevelType w:val="hybridMultilevel"/>
    <w:tmpl w:val="CA1C262A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E334E21"/>
    <w:multiLevelType w:val="hybridMultilevel"/>
    <w:tmpl w:val="23AA7BD4"/>
    <w:lvl w:ilvl="0" w:tplc="6DC8EE14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3217199"/>
    <w:multiLevelType w:val="hybridMultilevel"/>
    <w:tmpl w:val="97AC47E4"/>
    <w:lvl w:ilvl="0" w:tplc="599AED9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93C2194"/>
    <w:multiLevelType w:val="hybridMultilevel"/>
    <w:tmpl w:val="A46C4A24"/>
    <w:lvl w:ilvl="0" w:tplc="6DC8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73A2B"/>
    <w:multiLevelType w:val="hybridMultilevel"/>
    <w:tmpl w:val="9B42A96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34DEB"/>
    <w:multiLevelType w:val="hybridMultilevel"/>
    <w:tmpl w:val="0BF4CA30"/>
    <w:lvl w:ilvl="0" w:tplc="6DC8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F6743"/>
    <w:multiLevelType w:val="hybridMultilevel"/>
    <w:tmpl w:val="7CA07F12"/>
    <w:lvl w:ilvl="0" w:tplc="9580BBC4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194630"/>
    <w:multiLevelType w:val="hybridMultilevel"/>
    <w:tmpl w:val="EC8A1320"/>
    <w:lvl w:ilvl="0" w:tplc="6DC8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A"/>
    <w:rsid w:val="00004596"/>
    <w:rsid w:val="0002514B"/>
    <w:rsid w:val="00060934"/>
    <w:rsid w:val="00087604"/>
    <w:rsid w:val="000B4CFC"/>
    <w:rsid w:val="000E1E10"/>
    <w:rsid w:val="00101929"/>
    <w:rsid w:val="00101D05"/>
    <w:rsid w:val="00120DE9"/>
    <w:rsid w:val="001420E9"/>
    <w:rsid w:val="00193822"/>
    <w:rsid w:val="001C1926"/>
    <w:rsid w:val="001D4235"/>
    <w:rsid w:val="0029657C"/>
    <w:rsid w:val="00355968"/>
    <w:rsid w:val="003C7347"/>
    <w:rsid w:val="00416BC0"/>
    <w:rsid w:val="004404ED"/>
    <w:rsid w:val="00447747"/>
    <w:rsid w:val="004603E7"/>
    <w:rsid w:val="00460B61"/>
    <w:rsid w:val="0051786E"/>
    <w:rsid w:val="00520CA6"/>
    <w:rsid w:val="005656C5"/>
    <w:rsid w:val="005A2822"/>
    <w:rsid w:val="005E0CCF"/>
    <w:rsid w:val="00624B51"/>
    <w:rsid w:val="0063120C"/>
    <w:rsid w:val="00640421"/>
    <w:rsid w:val="006547C3"/>
    <w:rsid w:val="006A6584"/>
    <w:rsid w:val="006E6BE1"/>
    <w:rsid w:val="007241D0"/>
    <w:rsid w:val="00757B61"/>
    <w:rsid w:val="00793391"/>
    <w:rsid w:val="00817326"/>
    <w:rsid w:val="00856D36"/>
    <w:rsid w:val="00875DF2"/>
    <w:rsid w:val="00887929"/>
    <w:rsid w:val="00895FC2"/>
    <w:rsid w:val="008B0C1A"/>
    <w:rsid w:val="00955DB9"/>
    <w:rsid w:val="00A66AB8"/>
    <w:rsid w:val="00A73558"/>
    <w:rsid w:val="00AA2F57"/>
    <w:rsid w:val="00AC68D8"/>
    <w:rsid w:val="00AF311D"/>
    <w:rsid w:val="00B52FA6"/>
    <w:rsid w:val="00B73798"/>
    <w:rsid w:val="00BF210D"/>
    <w:rsid w:val="00C3258E"/>
    <w:rsid w:val="00C95040"/>
    <w:rsid w:val="00CB2449"/>
    <w:rsid w:val="00D10538"/>
    <w:rsid w:val="00D633DF"/>
    <w:rsid w:val="00D64AEA"/>
    <w:rsid w:val="00DE1453"/>
    <w:rsid w:val="00E12DA9"/>
    <w:rsid w:val="00E27705"/>
    <w:rsid w:val="00F21187"/>
    <w:rsid w:val="00F22067"/>
    <w:rsid w:val="00F62704"/>
    <w:rsid w:val="00FF08B3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20C"/>
  </w:style>
  <w:style w:type="paragraph" w:styleId="Piedepgina">
    <w:name w:val="footer"/>
    <w:basedOn w:val="Normal"/>
    <w:link w:val="Piedepgina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20C"/>
  </w:style>
  <w:style w:type="paragraph" w:styleId="Piedepgina">
    <w:name w:val="footer"/>
    <w:basedOn w:val="Normal"/>
    <w:link w:val="Piedepgina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DAF7-07CE-4228-A017-AEE844CD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2018-11-20T20:30:00Z</cp:lastPrinted>
  <dcterms:created xsi:type="dcterms:W3CDTF">2019-05-07T23:51:00Z</dcterms:created>
  <dcterms:modified xsi:type="dcterms:W3CDTF">2019-11-14T20:05:00Z</dcterms:modified>
</cp:coreProperties>
</file>