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7B" w:rsidRDefault="00FC51FC">
      <w:pPr>
        <w:rPr>
          <w:b/>
          <w:sz w:val="28"/>
          <w:szCs w:val="28"/>
        </w:rPr>
      </w:pPr>
      <w:bookmarkStart w:id="0" w:name="_GoBack"/>
      <w:bookmarkEnd w:id="0"/>
      <w:r w:rsidRPr="009A2450">
        <w:rPr>
          <w:b/>
          <w:sz w:val="28"/>
          <w:szCs w:val="28"/>
        </w:rPr>
        <w:t>ESTETICAS CONTEMPORANEAS</w:t>
      </w:r>
    </w:p>
    <w:p w:rsidR="009A2450" w:rsidRPr="009A2450" w:rsidRDefault="009A2450" w:rsidP="009A2450">
      <w:pPr>
        <w:jc w:val="right"/>
        <w:rPr>
          <w:sz w:val="28"/>
          <w:szCs w:val="28"/>
        </w:rPr>
      </w:pPr>
      <w:r w:rsidRPr="009A2450">
        <w:rPr>
          <w:sz w:val="28"/>
          <w:szCs w:val="28"/>
        </w:rPr>
        <w:t xml:space="preserve">Prof. Y Lic. Héctor Andrés </w:t>
      </w:r>
      <w:proofErr w:type="spellStart"/>
      <w:r w:rsidRPr="009A2450">
        <w:rPr>
          <w:sz w:val="28"/>
          <w:szCs w:val="28"/>
        </w:rPr>
        <w:t>Calabrasa</w:t>
      </w:r>
      <w:proofErr w:type="spellEnd"/>
    </w:p>
    <w:p w:rsidR="00AB637B" w:rsidRDefault="00FC51FC">
      <w:r>
        <w:t xml:space="preserve"> Formato curricular: Materia</w:t>
      </w:r>
    </w:p>
    <w:p w:rsidR="00AB637B" w:rsidRDefault="00FC51FC">
      <w:r>
        <w:t xml:space="preserve"> </w:t>
      </w:r>
      <w:proofErr w:type="spellStart"/>
      <w:r>
        <w:t>Regimen</w:t>
      </w:r>
      <w:proofErr w:type="spellEnd"/>
      <w:r>
        <w:t xml:space="preserve"> de Cursado: Anual</w:t>
      </w:r>
    </w:p>
    <w:p w:rsidR="00AB637B" w:rsidRDefault="00AB637B" w:rsidP="00AB637B">
      <w:r>
        <w:t xml:space="preserve"> Ubicació</w:t>
      </w:r>
      <w:r w:rsidR="00FC51FC">
        <w:t xml:space="preserve">n </w:t>
      </w:r>
      <w:proofErr w:type="spellStart"/>
      <w:r w:rsidR="00FC51FC">
        <w:t>an</w:t>
      </w:r>
      <w:proofErr w:type="spellEnd"/>
      <w:r>
        <w:t xml:space="preserve"> el </w:t>
      </w:r>
      <w:proofErr w:type="spellStart"/>
      <w:r>
        <w:t>Diseno</w:t>
      </w:r>
      <w:proofErr w:type="spellEnd"/>
      <w:r>
        <w:t xml:space="preserve"> Curricular: Cuarto</w:t>
      </w:r>
      <w:r w:rsidR="00FC51FC">
        <w:t>.</w:t>
      </w:r>
    </w:p>
    <w:p w:rsidR="00AB637B" w:rsidRDefault="00EA7265" w:rsidP="00AB637B">
      <w:r>
        <w:t xml:space="preserve"> Asignació</w:t>
      </w:r>
      <w:r w:rsidR="00FC51FC">
        <w:t xml:space="preserve">n horaria semanal y total para el estudiante: </w:t>
      </w:r>
      <w:r w:rsidR="00AB637B">
        <w:t xml:space="preserve">3 </w:t>
      </w:r>
      <w:proofErr w:type="spellStart"/>
      <w:r w:rsidR="00AB637B">
        <w:t>hs</w:t>
      </w:r>
      <w:proofErr w:type="spellEnd"/>
      <w:r w:rsidR="00AB637B">
        <w:t xml:space="preserve"> semanales.</w:t>
      </w:r>
    </w:p>
    <w:p w:rsidR="00EA7265" w:rsidRDefault="00AB637B" w:rsidP="00AB637B">
      <w:r>
        <w:t>Finalidades f</w:t>
      </w:r>
      <w:r w:rsidR="00EA7265">
        <w:t>ormativas.</w:t>
      </w:r>
    </w:p>
    <w:p w:rsidR="00EA6A48" w:rsidRDefault="00FC51FC" w:rsidP="00AB637B">
      <w:r>
        <w:t>Esta unidad curric</w:t>
      </w:r>
      <w:r w:rsidR="00EA7265">
        <w:t>ular pretende abrir el campo de la reflexión y comprensió</w:t>
      </w:r>
      <w:r>
        <w:t xml:space="preserve">n del </w:t>
      </w:r>
      <w:r w:rsidR="00EA7265">
        <w:t>arte contemporáneo, su producció</w:t>
      </w:r>
      <w:r>
        <w:t>n y destino soc</w:t>
      </w:r>
      <w:r w:rsidR="00EA6A48">
        <w:t>ial; establecié</w:t>
      </w:r>
      <w:r w:rsidR="00EA7265">
        <w:t>ndose una relación de la concepció</w:t>
      </w:r>
      <w:r>
        <w:t>n del producto cultural como proceso expresivo, dentro de redes problemáticas de la cultura y el ale. No se trata de un</w:t>
      </w:r>
      <w:r w:rsidR="00EA6A48">
        <w:t>a historia de las prá</w:t>
      </w:r>
      <w:r w:rsidR="00EA7265">
        <w:t>cticas artí</w:t>
      </w:r>
      <w:r>
        <w:t>sticas recientes sino de u</w:t>
      </w:r>
      <w:r w:rsidR="00EA6A48">
        <w:t xml:space="preserve">n abordaje </w:t>
      </w:r>
      <w:proofErr w:type="spellStart"/>
      <w:r w:rsidR="00EA6A48">
        <w:t>problematizador</w:t>
      </w:r>
      <w:proofErr w:type="spellEnd"/>
      <w:r w:rsidR="00EA6A48">
        <w:t xml:space="preserve"> y crí</w:t>
      </w:r>
      <w:r>
        <w:t>tico de esas producciones,</w:t>
      </w:r>
      <w:r w:rsidR="00EA6A48">
        <w:t xml:space="preserve"> as decir, qua trata de las estéticas coma procesos históricos de producció</w:t>
      </w:r>
      <w:r>
        <w:t>n (de las visibilidades, sonoridades, corpo</w:t>
      </w:r>
      <w:r w:rsidR="00EA6A48">
        <w:t>reidades y es necesari</w:t>
      </w:r>
      <w:r>
        <w:t xml:space="preserve">o precisar el carácter procesual y </w:t>
      </w:r>
      <w:proofErr w:type="spellStart"/>
      <w:r>
        <w:t>transdis</w:t>
      </w:r>
      <w:r w:rsidR="00EA6A48">
        <w:t>ciplinar</w:t>
      </w:r>
      <w:proofErr w:type="spellEnd"/>
      <w:r w:rsidR="00EA6A48">
        <w:t>.</w:t>
      </w:r>
    </w:p>
    <w:p w:rsidR="00B369CA" w:rsidRDefault="009C603E" w:rsidP="009C603E">
      <w:r>
        <w:t>Analizar las distintas corrientes filosóficas que influyen en la historia del arte hasta la actualidad.</w:t>
      </w:r>
      <w:r w:rsidR="00EA6A48">
        <w:t xml:space="preserve"> L</w:t>
      </w:r>
      <w:r w:rsidR="00FC51FC">
        <w:t>as prácticas enumeradas en los descriptores y las tensiones que ponen de manifiesto al arte como práctica social. La unidad curricular asume el pen</w:t>
      </w:r>
      <w:r w:rsidR="00EA6A48">
        <w:t>samiento estético como acto polí</w:t>
      </w:r>
      <w:r w:rsidR="00FC51FC">
        <w:t>tico a partir de un abordaje interdisciplinar, desplaz</w:t>
      </w:r>
      <w:r w:rsidR="00EA6A48">
        <w:t>ando el énfasis de la descripción del arte a la invención de imá</w:t>
      </w:r>
      <w:r w:rsidR="00FC51FC">
        <w:t>genes del pensamiento sensible a través de las producciones estéticas. A •partir del análisis de formas estéticas contemporáneas, con</w:t>
      </w:r>
      <w:r w:rsidR="00B369CA">
        <w:t xml:space="preserve"> énfasis en prácticas de artista</w:t>
      </w:r>
      <w:r w:rsidR="00FC51FC">
        <w:t xml:space="preserve">s argentinos/as y latinoamericanas/nos, y de sus tensiones, se pretende que los estudiantes puedan teorizar sobre las numerosas transgresiones </w:t>
      </w:r>
      <w:r w:rsidR="00B369CA">
        <w:t xml:space="preserve">y </w:t>
      </w:r>
      <w:proofErr w:type="spellStart"/>
      <w:r w:rsidR="00B369CA">
        <w:t>trasbordamientos</w:t>
      </w:r>
      <w:proofErr w:type="spellEnd"/>
      <w:r w:rsidR="00B369CA">
        <w:t xml:space="preserve"> de lí</w:t>
      </w:r>
      <w:r w:rsidR="00FC51FC">
        <w:t>mites, campos y regiones qua exhiben</w:t>
      </w:r>
      <w:r w:rsidR="00EA6A48">
        <w:t xml:space="preserve"> estas prácticas. La constitució</w:t>
      </w:r>
      <w:r w:rsidR="00FC51FC">
        <w:t>n</w:t>
      </w:r>
      <w:r w:rsidR="00B369CA">
        <w:t xml:space="preserve"> de los lenguajes estéticos y polí</w:t>
      </w:r>
      <w:r w:rsidR="00FC51FC">
        <w:t>ticos actuale</w:t>
      </w:r>
      <w:r w:rsidR="00B369CA">
        <w:t>s propician modos de organizació</w:t>
      </w:r>
      <w:r w:rsidR="00FC51FC">
        <w:t>n de Jo sensible que ponen en crisis ideas de pertenencia, de especificidad y de aut</w:t>
      </w:r>
      <w:r w:rsidR="00B369CA">
        <w:t>onomía. Orientaciones metodoló</w:t>
      </w:r>
      <w:r w:rsidR="00FC51FC">
        <w:t>gicas Pl</w:t>
      </w:r>
      <w:r w:rsidR="00B369CA">
        <w:t>antear ejes temáticos y problemá</w:t>
      </w:r>
      <w:r w:rsidR="00FC51FC">
        <w:t xml:space="preserve">ticos y lecturas de obras para abordar </w:t>
      </w:r>
      <w:proofErr w:type="spellStart"/>
      <w:r w:rsidR="00FC51FC">
        <w:t>Ia</w:t>
      </w:r>
      <w:proofErr w:type="spellEnd"/>
      <w:r w:rsidR="00FC51FC">
        <w:t xml:space="preserve"> complejidad y singular</w:t>
      </w:r>
      <w:r w:rsidR="00B369CA">
        <w:t>idad de las manifestaciones artí</w:t>
      </w:r>
      <w:r w:rsidR="00FC51FC">
        <w:t>sticas contempor</w:t>
      </w:r>
      <w:r w:rsidR="00B369CA">
        <w:t>áneas, en las distintas geografí</w:t>
      </w:r>
      <w:r w:rsidR="00FC51FC">
        <w:t xml:space="preserve">as. Para trabajar las unidades planteadas </w:t>
      </w:r>
      <w:r w:rsidR="00B369CA">
        <w:t>se recurrirá</w:t>
      </w:r>
      <w:r w:rsidR="00FC51FC">
        <w:t xml:space="preserve"> a </w:t>
      </w:r>
      <w:r w:rsidR="00FC51FC">
        <w:lastRenderedPageBreak/>
        <w:t>un conjunto de conce</w:t>
      </w:r>
      <w:r w:rsidR="00B369CA">
        <w:t>ptos propuestos por la sociologí</w:t>
      </w:r>
      <w:r w:rsidR="00FC51FC">
        <w:t xml:space="preserve">a de la cultura, los debates de </w:t>
      </w:r>
      <w:r w:rsidR="00B369CA">
        <w:t xml:space="preserve">la historia del arte, de </w:t>
      </w:r>
      <w:proofErr w:type="spellStart"/>
      <w:r w:rsidR="00B369CA">
        <w:t>Ia</w:t>
      </w:r>
      <w:proofErr w:type="spellEnd"/>
      <w:r w:rsidR="00B369CA">
        <w:t xml:space="preserve"> estética, la antropologí</w:t>
      </w:r>
      <w:r w:rsidR="00FC51FC">
        <w:t>a, los estudios culturales y los nu</w:t>
      </w:r>
      <w:r w:rsidR="00B369CA">
        <w:t>evos abordajes sobre la problemá</w:t>
      </w:r>
      <w:r w:rsidR="00FC51FC">
        <w:t>tica de la imagen. Ejes de contenidos (descriptores) Debates moder</w:t>
      </w:r>
      <w:r>
        <w:t>nidad/posmodernidad. Redefinició</w:t>
      </w:r>
      <w:r w:rsidR="00FC51FC">
        <w:t>n del concepto de arte</w:t>
      </w:r>
      <w:r w:rsidR="00B369CA">
        <w:t xml:space="preserve"> y sus tensiones con </w:t>
      </w:r>
      <w:proofErr w:type="spellStart"/>
      <w:r w:rsidR="00B369CA">
        <w:t>Ia</w:t>
      </w:r>
      <w:proofErr w:type="spellEnd"/>
      <w:r w:rsidR="00B369CA">
        <w:t xml:space="preserve"> tradició</w:t>
      </w:r>
      <w:r w:rsidR="00FC51FC">
        <w:t>n y lo social/</w:t>
      </w:r>
      <w:proofErr w:type="spellStart"/>
      <w:r w:rsidR="00FC51FC">
        <w:t>politico</w:t>
      </w:r>
      <w:proofErr w:type="spellEnd"/>
      <w:r w:rsidR="00FC51FC">
        <w:t>. Conceptualismos. Proyectos, progra</w:t>
      </w:r>
      <w:r w:rsidR="00B369CA">
        <w:t>mas, artistas claves y proyecció</w:t>
      </w:r>
      <w:r w:rsidR="00FC51FC">
        <w:t>n c</w:t>
      </w:r>
      <w:r>
        <w:t>ontinental. Manifestaciones artí</w:t>
      </w:r>
      <w:r w:rsidR="00FC51FC">
        <w:t xml:space="preserve">sticas contemporáneas en distintos contextos. Lo procesual y lo </w:t>
      </w:r>
      <w:proofErr w:type="spellStart"/>
      <w:r w:rsidR="00FC51FC">
        <w:t>transdisciplinar</w:t>
      </w:r>
      <w:proofErr w:type="spellEnd"/>
      <w:r w:rsidR="00FC51FC">
        <w:t>. El cue</w:t>
      </w:r>
      <w:r w:rsidR="00B369CA">
        <w:t>rpo como campo de experimentació</w:t>
      </w:r>
      <w:r w:rsidR="00FC51FC">
        <w:t xml:space="preserve">n. Nuevas subjetividades en escena. </w:t>
      </w:r>
      <w:proofErr w:type="spellStart"/>
      <w:r w:rsidR="00FC51FC">
        <w:t>Happen</w:t>
      </w:r>
      <w:r>
        <w:t>ning</w:t>
      </w:r>
      <w:proofErr w:type="spellEnd"/>
      <w:r>
        <w:t>, Performance, Arte de acció</w:t>
      </w:r>
      <w:r w:rsidR="00FC51FC">
        <w:t xml:space="preserve">n. Feminismo(s). Practicas </w:t>
      </w:r>
      <w:proofErr w:type="spellStart"/>
      <w:r w:rsidR="00FC51FC">
        <w:t>artisticas</w:t>
      </w:r>
      <w:proofErr w:type="spellEnd"/>
      <w:r w:rsidR="00FC51FC">
        <w:t xml:space="preserve"> y diversidad sexual. La </w:t>
      </w:r>
      <w:proofErr w:type="spellStart"/>
      <w:r w:rsidR="00FC51FC">
        <w:t>teoria</w:t>
      </w:r>
      <w:proofErr w:type="spellEnd"/>
      <w:r w:rsidR="00FC51FC">
        <w:t xml:space="preserve"> </w:t>
      </w:r>
      <w:proofErr w:type="spellStart"/>
      <w:r w:rsidR="00FC51FC">
        <w:t>femnista</w:t>
      </w:r>
      <w:proofErr w:type="spellEnd"/>
      <w:r w:rsidR="00FC51FC">
        <w:t>/</w:t>
      </w:r>
      <w:proofErr w:type="spellStart"/>
      <w:r w:rsidR="00FC51FC">
        <w:t>queer</w:t>
      </w:r>
      <w:proofErr w:type="spellEnd"/>
      <w:r w:rsidR="00FC51FC">
        <w:t xml:space="preserve"> y de los estudios postcoloniales/</w:t>
      </w:r>
      <w:proofErr w:type="spellStart"/>
      <w:r w:rsidR="00FC51FC">
        <w:t>decoloniales</w:t>
      </w:r>
      <w:proofErr w:type="spellEnd"/>
      <w:r w:rsidR="00FC51FC">
        <w:t xml:space="preserve"> para el </w:t>
      </w:r>
      <w:proofErr w:type="spellStart"/>
      <w:r w:rsidR="00FC51FC">
        <w:t>analisis</w:t>
      </w:r>
      <w:proofErr w:type="spellEnd"/>
      <w:r w:rsidR="00FC51FC">
        <w:t xml:space="preserve"> del arte y la cultura en </w:t>
      </w:r>
      <w:proofErr w:type="spellStart"/>
      <w:r w:rsidR="00FC51FC">
        <w:t>Latinoame</w:t>
      </w:r>
      <w:r>
        <w:t>rica</w:t>
      </w:r>
      <w:proofErr w:type="spellEnd"/>
      <w:r>
        <w:t xml:space="preserve">. Cruces entre •genero, </w:t>
      </w:r>
      <w:proofErr w:type="spellStart"/>
      <w:r>
        <w:t>étnias</w:t>
      </w:r>
      <w:proofErr w:type="spellEnd"/>
      <w:r w:rsidR="00FC51FC">
        <w:t xml:space="preserve"> y </w:t>
      </w:r>
      <w:proofErr w:type="spellStart"/>
      <w:r w:rsidR="00FC51FC">
        <w:t>colonialidad</w:t>
      </w:r>
      <w:proofErr w:type="spellEnd"/>
      <w:r w:rsidR="00FC51FC">
        <w:t xml:space="preserve">. </w:t>
      </w:r>
      <w:proofErr w:type="spellStart"/>
      <w:r w:rsidR="00FC51FC">
        <w:t>Travestisrno</w:t>
      </w:r>
      <w:proofErr w:type="spellEnd"/>
      <w:r w:rsidR="00FC51FC">
        <w:t xml:space="preserve"> como figur</w:t>
      </w:r>
      <w:r w:rsidR="00B369CA">
        <w:t xml:space="preserve">e no </w:t>
      </w:r>
      <w:proofErr w:type="spellStart"/>
      <w:r w:rsidR="00B369CA">
        <w:t>identitaria</w:t>
      </w:r>
      <w:proofErr w:type="spellEnd"/>
      <w:r w:rsidR="00B369CA">
        <w:t xml:space="preserve"> y como operación que exhibe retó</w:t>
      </w:r>
      <w:r>
        <w:t>ricas polí</w:t>
      </w:r>
      <w:r w:rsidR="00FC51FC">
        <w:t>ticas y poéticas visual</w:t>
      </w:r>
      <w:r>
        <w:t>es en conflicto</w:t>
      </w:r>
      <w:r w:rsidR="00FC51FC">
        <w:t xml:space="preserve"> con </w:t>
      </w:r>
      <w:proofErr w:type="spellStart"/>
      <w:r w:rsidR="00FC51FC">
        <w:t>Ia</w:t>
      </w:r>
      <w:proofErr w:type="spellEnd"/>
      <w:r w:rsidR="00FC51FC">
        <w:t xml:space="preserve"> tierra</w:t>
      </w:r>
      <w:r w:rsidR="00B369CA">
        <w:t xml:space="preserve">. Arte </w:t>
      </w:r>
      <w:proofErr w:type="spellStart"/>
      <w:r w:rsidR="00B369CA">
        <w:t>ecolágico</w:t>
      </w:r>
      <w:proofErr w:type="spellEnd"/>
      <w:r w:rsidR="00B369CA">
        <w:t xml:space="preserve">. </w:t>
      </w:r>
      <w:proofErr w:type="spellStart"/>
      <w:r w:rsidR="00B369CA">
        <w:t>Land</w:t>
      </w:r>
      <w:proofErr w:type="spellEnd"/>
      <w:r w:rsidR="00B369CA">
        <w:t xml:space="preserve"> Art. </w:t>
      </w:r>
    </w:p>
    <w:p w:rsidR="009C603E" w:rsidRDefault="00B369CA" w:rsidP="00AB637B">
      <w:r>
        <w:t>E</w:t>
      </w:r>
      <w:r w:rsidR="00FC51FC">
        <w:t>l arte</w:t>
      </w:r>
      <w:r>
        <w:t xml:space="preserve"> a partir de la modernidad, las vanguardias y el arte contemporáneo. Panorama histó</w:t>
      </w:r>
      <w:r w:rsidR="00FC51FC">
        <w:t>rico de experiencias pioneras</w:t>
      </w:r>
      <w:r>
        <w:t xml:space="preserve"> en Amé</w:t>
      </w:r>
      <w:r w:rsidR="00FC51FC">
        <w:t>ri</w:t>
      </w:r>
      <w:r w:rsidR="009C603E">
        <w:t>ca Latina. Estética de los medios electró</w:t>
      </w:r>
      <w:r w:rsidR="00FC51FC">
        <w:t>nicos y digitales. Estudios de</w:t>
      </w:r>
      <w:r w:rsidR="009C603E">
        <w:t xml:space="preserve"> cases: las herramientas electró</w:t>
      </w:r>
      <w:r w:rsidR="00FC51FC">
        <w:t>n</w:t>
      </w:r>
      <w:r w:rsidR="009C603E">
        <w:t>icas y digitales en la producción artí</w:t>
      </w:r>
      <w:r w:rsidR="00FC51FC">
        <w:t xml:space="preserve">stica latinoamericana contemporánea. </w:t>
      </w:r>
      <w:proofErr w:type="spellStart"/>
      <w:r w:rsidR="00FC51FC">
        <w:t>ClInicas</w:t>
      </w:r>
      <w:proofErr w:type="spellEnd"/>
      <w:r w:rsidR="00FC51FC">
        <w:t>-</w:t>
      </w:r>
      <w:proofErr w:type="spellStart"/>
      <w:r w:rsidR="00FC51FC">
        <w:t>CuradurIa</w:t>
      </w:r>
      <w:proofErr w:type="spellEnd"/>
      <w:r w:rsidR="00FC51FC">
        <w:t xml:space="preserve">-Residencias-Bienales: </w:t>
      </w:r>
      <w:proofErr w:type="spellStart"/>
      <w:r w:rsidR="00FC51FC">
        <w:t>Genealogies</w:t>
      </w:r>
      <w:proofErr w:type="spellEnd"/>
      <w:r w:rsidR="00FC51FC">
        <w:t xml:space="preserve"> locales, </w:t>
      </w:r>
      <w:proofErr w:type="spellStart"/>
      <w:r w:rsidR="00FC51FC">
        <w:t>crItica</w:t>
      </w:r>
      <w:proofErr w:type="spellEnd"/>
      <w:r w:rsidR="00FC51FC">
        <w:t xml:space="preserve"> </w:t>
      </w:r>
      <w:proofErr w:type="spellStart"/>
      <w:r w:rsidR="00FC51FC">
        <w:t>artIstica</w:t>
      </w:r>
      <w:proofErr w:type="spellEnd"/>
      <w:r w:rsidR="00FC51FC">
        <w:t xml:space="preserve"> y conocimiento situado, tensiones y disputas. Proyectos curatoriales y patrimonio </w:t>
      </w:r>
      <w:proofErr w:type="spellStart"/>
      <w:r w:rsidR="00FC51FC">
        <w:t>artIstico</w:t>
      </w:r>
      <w:proofErr w:type="spellEnd"/>
      <w:r w:rsidR="00FC51FC">
        <w:t xml:space="preserve">. El arte expandido: instalaciones, performances y </w:t>
      </w:r>
      <w:proofErr w:type="spellStart"/>
      <w:r w:rsidR="00FC51FC">
        <w:t>pulsián</w:t>
      </w:r>
      <w:proofErr w:type="spellEnd"/>
      <w:r w:rsidR="00FC51FC">
        <w:t xml:space="preserve"> de archivo. Bienales internacionales. </w:t>
      </w:r>
      <w:proofErr w:type="spellStart"/>
      <w:r w:rsidR="00FC51FC">
        <w:t>Pol</w:t>
      </w:r>
      <w:r w:rsidR="00E372F8">
        <w:t>iticas</w:t>
      </w:r>
      <w:proofErr w:type="spellEnd"/>
      <w:r w:rsidR="00E372F8">
        <w:t xml:space="preserve"> de identidad. El arte crí</w:t>
      </w:r>
      <w:r w:rsidR="00FC51FC">
        <w:t xml:space="preserve">tico. </w:t>
      </w:r>
      <w:proofErr w:type="spellStart"/>
      <w:r w:rsidR="00FC51FC">
        <w:t>Globalizacion</w:t>
      </w:r>
      <w:proofErr w:type="spellEnd"/>
      <w:r w:rsidR="00FC51FC">
        <w:t xml:space="preserve"> y circuitos del arte </w:t>
      </w:r>
      <w:proofErr w:type="spellStart"/>
      <w:r w:rsidR="00FC51FC">
        <w:t>contemporaneo</w:t>
      </w:r>
      <w:proofErr w:type="spellEnd"/>
      <w:r w:rsidR="00FC51FC">
        <w:t>.</w:t>
      </w:r>
    </w:p>
    <w:p w:rsidR="00E372F8" w:rsidRDefault="00FC51FC" w:rsidP="00AB637B">
      <w:r>
        <w:t xml:space="preserve"> </w:t>
      </w:r>
      <w:proofErr w:type="spellStart"/>
      <w:r>
        <w:t>Bibliografia</w:t>
      </w:r>
      <w:proofErr w:type="spellEnd"/>
      <w:r>
        <w:t xml:space="preserve"> sugerida </w:t>
      </w:r>
    </w:p>
    <w:p w:rsidR="00E372F8" w:rsidRDefault="00FC51FC" w:rsidP="00AB637B">
      <w:r>
        <w:t xml:space="preserve">M. VV. (1992). Algunos Documentos sobre </w:t>
      </w:r>
      <w:proofErr w:type="spellStart"/>
      <w:r>
        <w:t>elArte</w:t>
      </w:r>
      <w:proofErr w:type="spellEnd"/>
      <w:r>
        <w:t xml:space="preserve"> en </w:t>
      </w:r>
      <w:proofErr w:type="spellStart"/>
      <w:r>
        <w:t>America</w:t>
      </w:r>
      <w:proofErr w:type="spellEnd"/>
      <w:r>
        <w:t xml:space="preserve">. Rosario: EBA/UNR. </w:t>
      </w:r>
    </w:p>
    <w:p w:rsidR="00E372F8" w:rsidRDefault="00FC51FC" w:rsidP="00AB637B">
      <w:r>
        <w:t>Alonso, R. (</w:t>
      </w:r>
      <w:proofErr w:type="spellStart"/>
      <w:r>
        <w:t>cur</w:t>
      </w:r>
      <w:proofErr w:type="spellEnd"/>
      <w:r>
        <w:t xml:space="preserve">.) (2010). </w:t>
      </w:r>
      <w:proofErr w:type="spellStart"/>
      <w:r>
        <w:t>lmán</w:t>
      </w:r>
      <w:proofErr w:type="spellEnd"/>
      <w:r>
        <w:t xml:space="preserve">: Nueva York. Arte argentina de los años 60. Buenos Aires: PROA. </w:t>
      </w:r>
    </w:p>
    <w:p w:rsidR="00E372F8" w:rsidRDefault="00FC51FC" w:rsidP="00AB637B">
      <w:r>
        <w:t>Alonso, R. (</w:t>
      </w:r>
      <w:proofErr w:type="spellStart"/>
      <w:r>
        <w:t>cur</w:t>
      </w:r>
      <w:proofErr w:type="spellEnd"/>
      <w:r>
        <w:t>.) (2011). Sistemas, Acciones y Procesos. 1965-1975, 2011. Buenos Aires: PROA.</w:t>
      </w:r>
    </w:p>
    <w:p w:rsidR="00E372F8" w:rsidRDefault="00FC51FC" w:rsidP="00AB637B">
      <w:r>
        <w:t xml:space="preserve"> Alonso, R. y </w:t>
      </w:r>
      <w:proofErr w:type="spellStart"/>
      <w:r>
        <w:t>Herkenhoff</w:t>
      </w:r>
      <w:proofErr w:type="spellEnd"/>
      <w:r>
        <w:t xml:space="preserve"> P. (</w:t>
      </w:r>
      <w:proofErr w:type="spellStart"/>
      <w:r>
        <w:t>cur</w:t>
      </w:r>
      <w:proofErr w:type="spellEnd"/>
      <w:r>
        <w:t xml:space="preserve">.) (2012). Arte de contradicciones. Pop, realismos y </w:t>
      </w:r>
      <w:proofErr w:type="spellStart"/>
      <w:r>
        <w:t>politica</w:t>
      </w:r>
      <w:proofErr w:type="spellEnd"/>
      <w:r>
        <w:t xml:space="preserve">. </w:t>
      </w:r>
      <w:proofErr w:type="spellStart"/>
      <w:r>
        <w:t>Brash</w:t>
      </w:r>
      <w:proofErr w:type="spellEnd"/>
      <w:r>
        <w:t xml:space="preserve"> - Argentina 1960. Buenos Aires: PROA.</w:t>
      </w:r>
    </w:p>
    <w:p w:rsidR="000F46B0" w:rsidRDefault="00FC51FC" w:rsidP="00AB637B">
      <w:r>
        <w:lastRenderedPageBreak/>
        <w:t xml:space="preserve"> Altamirano, Carlos (</w:t>
      </w:r>
      <w:proofErr w:type="spellStart"/>
      <w:r>
        <w:t>dir.</w:t>
      </w:r>
      <w:proofErr w:type="spellEnd"/>
      <w:r>
        <w:t xml:space="preserve">), (2002). Términos </w:t>
      </w:r>
      <w:proofErr w:type="spellStart"/>
      <w:r>
        <w:t>criticos</w:t>
      </w:r>
      <w:proofErr w:type="spellEnd"/>
      <w:r>
        <w:t xml:space="preserve"> de </w:t>
      </w:r>
      <w:proofErr w:type="spellStart"/>
      <w:r>
        <w:t>sociologia</w:t>
      </w:r>
      <w:proofErr w:type="spellEnd"/>
      <w:r>
        <w:t xml:space="preserve"> de la cultura. Buenos Aires: </w:t>
      </w:r>
      <w:proofErr w:type="spellStart"/>
      <w:r>
        <w:t>Paidos</w:t>
      </w:r>
      <w:proofErr w:type="spellEnd"/>
      <w:r>
        <w:t xml:space="preserve">. </w:t>
      </w:r>
    </w:p>
    <w:p w:rsidR="000F46B0" w:rsidRDefault="00FC51FC" w:rsidP="00AB637B">
      <w:proofErr w:type="spellStart"/>
      <w:r>
        <w:t>Battcock</w:t>
      </w:r>
      <w:proofErr w:type="spellEnd"/>
      <w:r>
        <w:t xml:space="preserve">, G. (ed.) (1977). La idea coma arte. Documentos </w:t>
      </w:r>
      <w:proofErr w:type="spellStart"/>
      <w:r>
        <w:t>sabre</w:t>
      </w:r>
      <w:proofErr w:type="spellEnd"/>
      <w:r>
        <w:t xml:space="preserve"> el arte conceptual. Barcelona: </w:t>
      </w:r>
      <w:proofErr w:type="spellStart"/>
      <w:r>
        <w:t>Gustave</w:t>
      </w:r>
      <w:proofErr w:type="spellEnd"/>
      <w:r>
        <w:t xml:space="preserve"> </w:t>
      </w:r>
      <w:proofErr w:type="spellStart"/>
      <w:r>
        <w:t>Gilli</w:t>
      </w:r>
      <w:proofErr w:type="spellEnd"/>
      <w:r>
        <w:t xml:space="preserve">. </w:t>
      </w:r>
    </w:p>
    <w:p w:rsidR="000F46B0" w:rsidRDefault="00FC51FC" w:rsidP="00AB637B">
      <w:proofErr w:type="spellStart"/>
      <w:r>
        <w:t>Benjamin</w:t>
      </w:r>
      <w:proofErr w:type="spellEnd"/>
      <w:r>
        <w:t xml:space="preserve">, W. (1989). </w:t>
      </w:r>
      <w:proofErr w:type="spellStart"/>
      <w:r>
        <w:t>EstOtica</w:t>
      </w:r>
      <w:proofErr w:type="spellEnd"/>
      <w:r>
        <w:t xml:space="preserve"> </w:t>
      </w:r>
      <w:proofErr w:type="spellStart"/>
      <w:r>
        <w:t>ypoiltica</w:t>
      </w:r>
      <w:proofErr w:type="spellEnd"/>
      <w:r>
        <w:t xml:space="preserve">. Buenos Aires: Las cuarenta. Berman, M. (2009). Todo </w:t>
      </w:r>
      <w:proofErr w:type="spellStart"/>
      <w:r>
        <w:t>Ia</w:t>
      </w:r>
      <w:proofErr w:type="spellEnd"/>
      <w:r>
        <w:t xml:space="preserve"> so/ida se desvanece en el aire. La experiencia de la modernidad. Buenos Aires: Siglo veintiuno,</w:t>
      </w:r>
    </w:p>
    <w:p w:rsidR="000F46B0" w:rsidRDefault="00FC51FC" w:rsidP="00AB637B">
      <w:r>
        <w:t xml:space="preserve"> </w:t>
      </w:r>
      <w:proofErr w:type="spellStart"/>
      <w:r>
        <w:t>Buntix</w:t>
      </w:r>
      <w:proofErr w:type="spellEnd"/>
      <w:r>
        <w:t xml:space="preserve">, G (1997). 'Modernidades cosmopolita y andina en </w:t>
      </w:r>
      <w:proofErr w:type="spellStart"/>
      <w:r>
        <w:t>Ia</w:t>
      </w:r>
      <w:proofErr w:type="spellEnd"/>
      <w:r>
        <w:t xml:space="preserve"> vanguardia peruana". En: </w:t>
      </w:r>
      <w:proofErr w:type="spellStart"/>
      <w:r>
        <w:t>Oteiza</w:t>
      </w:r>
      <w:proofErr w:type="spellEnd"/>
      <w:r>
        <w:t xml:space="preserve">, Enrique (coord.), Cultura y </w:t>
      </w:r>
      <w:proofErr w:type="spellStart"/>
      <w:r>
        <w:t>polltica</w:t>
      </w:r>
      <w:proofErr w:type="spellEnd"/>
      <w:r>
        <w:t xml:space="preserve"> en los años '60, Buenos Aires, </w:t>
      </w:r>
      <w:proofErr w:type="spellStart"/>
      <w:r>
        <w:t>lnstituto</w:t>
      </w:r>
      <w:proofErr w:type="spellEnd"/>
      <w:r>
        <w:t xml:space="preserve"> de Investigaciones "Gino </w:t>
      </w:r>
      <w:proofErr w:type="spellStart"/>
      <w:r>
        <w:t>Germani</w:t>
      </w:r>
      <w:proofErr w:type="spellEnd"/>
      <w:r>
        <w:t>"/Facultad de Ciencias Sociales/UBA, pp. 267-286.</w:t>
      </w:r>
    </w:p>
    <w:p w:rsidR="000F46B0" w:rsidRDefault="00FC51FC" w:rsidP="00AB637B">
      <w:r>
        <w:t xml:space="preserve"> </w:t>
      </w:r>
      <w:proofErr w:type="spellStart"/>
      <w:r>
        <w:t>Buntix</w:t>
      </w:r>
      <w:proofErr w:type="spellEnd"/>
      <w:r>
        <w:t>, G. (ed.) (20</w:t>
      </w:r>
      <w:r w:rsidR="000F46B0">
        <w:t>05). E.P.S. Huayco. Lima: Edició</w:t>
      </w:r>
      <w:r>
        <w:t xml:space="preserve">n de Gustavo </w:t>
      </w:r>
      <w:proofErr w:type="spellStart"/>
      <w:r>
        <w:t>Buntix</w:t>
      </w:r>
      <w:proofErr w:type="spellEnd"/>
      <w:r>
        <w:t xml:space="preserve">. </w:t>
      </w:r>
      <w:proofErr w:type="spellStart"/>
      <w:r>
        <w:t>Camnitzer</w:t>
      </w:r>
      <w:proofErr w:type="spellEnd"/>
      <w:r>
        <w:t>, 1, (</w:t>
      </w:r>
      <w:r w:rsidR="000F46B0">
        <w:t xml:space="preserve">2008). Didáctica de la Jibe </w:t>
      </w:r>
      <w:proofErr w:type="spellStart"/>
      <w:r w:rsidR="000F46B0">
        <w:t>rado</w:t>
      </w:r>
      <w:r>
        <w:t>n</w:t>
      </w:r>
      <w:proofErr w:type="spellEnd"/>
      <w:r>
        <w:t xml:space="preserve">. Arte conceptualista latinoamericano. Montevideo: HUM/CCE/ CCEBA. </w:t>
      </w:r>
    </w:p>
    <w:p w:rsidR="000F46B0" w:rsidRDefault="00FC51FC" w:rsidP="00AB637B">
      <w:proofErr w:type="spellStart"/>
      <w:r>
        <w:t>Camnitzer</w:t>
      </w:r>
      <w:proofErr w:type="spellEnd"/>
      <w:r>
        <w:t xml:space="preserve">, L. (1998). "Pop </w:t>
      </w:r>
      <w:proofErr w:type="spellStart"/>
      <w:r>
        <w:t>politico</w:t>
      </w:r>
      <w:proofErr w:type="spellEnd"/>
      <w:r>
        <w:t xml:space="preserve">". En: </w:t>
      </w:r>
      <w:proofErr w:type="spellStart"/>
      <w:r>
        <w:t>Trans</w:t>
      </w:r>
      <w:proofErr w:type="spellEnd"/>
      <w:r>
        <w:t>, Nue</w:t>
      </w:r>
      <w:r w:rsidR="000F46B0">
        <w:t>va York, volumen 5, pp. 12-15. d</w:t>
      </w:r>
      <w:r>
        <w:t>ebate modernidad posmoderni</w:t>
      </w:r>
      <w:r w:rsidR="000F46B0">
        <w:t xml:space="preserve">dad. Buenos Aires: </w:t>
      </w:r>
      <w:proofErr w:type="spellStart"/>
      <w:r w:rsidR="000F46B0">
        <w:t>Puntosur</w:t>
      </w:r>
      <w:proofErr w:type="spellEnd"/>
      <w:r w:rsidR="000F46B0">
        <w:t xml:space="preserve">. </w:t>
      </w:r>
    </w:p>
    <w:p w:rsidR="000F46B0" w:rsidRDefault="00FC51FC" w:rsidP="00AB637B">
      <w:r>
        <w:t xml:space="preserve"> </w:t>
      </w:r>
      <w:proofErr w:type="spellStart"/>
      <w:r>
        <w:t>Cippolini</w:t>
      </w:r>
      <w:proofErr w:type="spellEnd"/>
      <w:r>
        <w:t xml:space="preserve"> R. (2006). Manifiestos Argentinos - </w:t>
      </w:r>
      <w:proofErr w:type="spellStart"/>
      <w:r>
        <w:t>PolIticas</w:t>
      </w:r>
      <w:proofErr w:type="spellEnd"/>
      <w:r>
        <w:t xml:space="preserve"> de 10 visual 1900-2000. Buenos Aires: Adriana Hidalgo Editora,</w:t>
      </w:r>
    </w:p>
    <w:p w:rsidR="000F46B0" w:rsidRDefault="00FC51FC" w:rsidP="00AB637B">
      <w:r>
        <w:t xml:space="preserve"> Craig, 0. (1985). "El discurso de los otros: Las </w:t>
      </w:r>
      <w:proofErr w:type="spellStart"/>
      <w:r>
        <w:t>ferninistas</w:t>
      </w:r>
      <w:proofErr w:type="spellEnd"/>
      <w:r>
        <w:t xml:space="preserve"> y </w:t>
      </w:r>
      <w:proofErr w:type="spellStart"/>
      <w:r>
        <w:t>elposmodernismo</w:t>
      </w:r>
      <w:proofErr w:type="spellEnd"/>
      <w:r>
        <w:t>': En: Foster, H (</w:t>
      </w:r>
      <w:proofErr w:type="spellStart"/>
      <w:r>
        <w:t>comp.</w:t>
      </w:r>
      <w:proofErr w:type="spellEnd"/>
      <w:r>
        <w:t xml:space="preserve">) (1985). La posmodernidad. Barcelona: </w:t>
      </w:r>
      <w:proofErr w:type="spellStart"/>
      <w:r>
        <w:t>Kairos</w:t>
      </w:r>
      <w:proofErr w:type="spellEnd"/>
      <w:r>
        <w:t xml:space="preserve">. </w:t>
      </w:r>
    </w:p>
    <w:p w:rsidR="000F46B0" w:rsidRDefault="00FC51FC" w:rsidP="00AB637B">
      <w:r>
        <w:t>Foster, H (</w:t>
      </w:r>
      <w:proofErr w:type="spellStart"/>
      <w:r>
        <w:t>comp.</w:t>
      </w:r>
      <w:proofErr w:type="spellEnd"/>
      <w:r>
        <w:t xml:space="preserve">) (1985). La posmodernidad. Barcelona: </w:t>
      </w:r>
      <w:proofErr w:type="spellStart"/>
      <w:r>
        <w:t>KairOs</w:t>
      </w:r>
      <w:proofErr w:type="spellEnd"/>
      <w:r>
        <w:t xml:space="preserve">. Foster, H, (2001). El retorno de Jo real. La vanguardia a finales de siglo. Madrid: </w:t>
      </w:r>
      <w:proofErr w:type="spellStart"/>
      <w:r>
        <w:t>Akal</w:t>
      </w:r>
      <w:proofErr w:type="spellEnd"/>
      <w:r>
        <w:t>.</w:t>
      </w:r>
    </w:p>
    <w:p w:rsidR="000F46B0" w:rsidRDefault="00FC51FC" w:rsidP="00AB637B">
      <w:r>
        <w:t xml:space="preserve"> Freire, C y </w:t>
      </w:r>
      <w:proofErr w:type="spellStart"/>
      <w:r>
        <w:t>Longoni</w:t>
      </w:r>
      <w:proofErr w:type="spellEnd"/>
      <w:r>
        <w:t xml:space="preserve"> A, (</w:t>
      </w:r>
      <w:proofErr w:type="spellStart"/>
      <w:r>
        <w:t>org</w:t>
      </w:r>
      <w:proofErr w:type="spellEnd"/>
      <w:r>
        <w:t xml:space="preserve">.) (2009). </w:t>
      </w:r>
      <w:proofErr w:type="spellStart"/>
      <w:r>
        <w:t>Conceptuallsmos</w:t>
      </w:r>
      <w:proofErr w:type="spellEnd"/>
      <w:r>
        <w:t xml:space="preserve"> del Sur/Sul. Sao Paulo: </w:t>
      </w:r>
      <w:proofErr w:type="spellStart"/>
      <w:r>
        <w:t>Annablume</w:t>
      </w:r>
      <w:proofErr w:type="spellEnd"/>
      <w:r>
        <w:t xml:space="preserve">/USPMAC/AECI, </w:t>
      </w:r>
    </w:p>
    <w:p w:rsidR="000F46B0" w:rsidRDefault="00FC51FC" w:rsidP="00AB637B">
      <w:proofErr w:type="spellStart"/>
      <w:r>
        <w:t>Giunta</w:t>
      </w:r>
      <w:proofErr w:type="spellEnd"/>
      <w:r>
        <w:t>, A, (2008). "</w:t>
      </w:r>
      <w:proofErr w:type="spellStart"/>
      <w:r>
        <w:t>Genero</w:t>
      </w:r>
      <w:proofErr w:type="spellEnd"/>
      <w:r>
        <w:t xml:space="preserve"> y feminismo. Perspectivas desde </w:t>
      </w:r>
      <w:proofErr w:type="spellStart"/>
      <w:r>
        <w:t>America</w:t>
      </w:r>
      <w:proofErr w:type="spellEnd"/>
      <w:r>
        <w:t xml:space="preserve"> Latina". En: </w:t>
      </w:r>
      <w:proofErr w:type="spellStart"/>
      <w:r>
        <w:t>Exit</w:t>
      </w:r>
      <w:proofErr w:type="spellEnd"/>
      <w:r>
        <w:t xml:space="preserve"> Book. Revista semestral de Libros de art</w:t>
      </w:r>
      <w:r w:rsidR="000F46B0">
        <w:t>e y cultura visual, Madrid</w:t>
      </w:r>
      <w:r>
        <w:t>.</w:t>
      </w:r>
    </w:p>
    <w:p w:rsidR="000F46B0" w:rsidRDefault="000F46B0" w:rsidP="00AB637B">
      <w:r>
        <w:lastRenderedPageBreak/>
        <w:t xml:space="preserve"> </w:t>
      </w:r>
      <w:proofErr w:type="spellStart"/>
      <w:r>
        <w:t>Giunta</w:t>
      </w:r>
      <w:proofErr w:type="spellEnd"/>
      <w:r>
        <w:t>, A. (2014). ¿</w:t>
      </w:r>
      <w:proofErr w:type="spellStart"/>
      <w:r w:rsidR="00FC51FC">
        <w:t>Cuando</w:t>
      </w:r>
      <w:proofErr w:type="spellEnd"/>
      <w:r w:rsidR="00FC51FC">
        <w:t xml:space="preserve"> empieza el arte </w:t>
      </w:r>
      <w:proofErr w:type="spellStart"/>
      <w:r w:rsidR="00FC51FC">
        <w:t>contem</w:t>
      </w:r>
      <w:r>
        <w:t>poraneo</w:t>
      </w:r>
      <w:proofErr w:type="spellEnd"/>
      <w:proofErr w:type="gramStart"/>
      <w:r>
        <w:t>?.</w:t>
      </w:r>
      <w:proofErr w:type="gramEnd"/>
      <w:r>
        <w:t xml:space="preserve"> Buenos Aires: Fundación </w:t>
      </w:r>
      <w:proofErr w:type="spellStart"/>
      <w:r>
        <w:t>arteBA</w:t>
      </w:r>
      <w:proofErr w:type="spellEnd"/>
      <w:proofErr w:type="gramStart"/>
      <w:r>
        <w:t>.</w:t>
      </w:r>
      <w:r w:rsidR="00FC51FC">
        <w:t>.</w:t>
      </w:r>
      <w:proofErr w:type="gramEnd"/>
      <w:r w:rsidR="00FC51FC">
        <w:t xml:space="preserve"> Textos de exposiciones. Madrid: </w:t>
      </w:r>
      <w:proofErr w:type="spellStart"/>
      <w:r w:rsidR="00FC51FC">
        <w:t>Akal</w:t>
      </w:r>
      <w:proofErr w:type="spellEnd"/>
      <w:r w:rsidR="00FC51FC">
        <w:t xml:space="preserve">. </w:t>
      </w:r>
      <w:proofErr w:type="spellStart"/>
      <w:r w:rsidR="00FC51FC">
        <w:t>Huyssen</w:t>
      </w:r>
      <w:proofErr w:type="spellEnd"/>
      <w:r w:rsidR="00FC51FC">
        <w:t xml:space="preserve">, A. (2002), </w:t>
      </w:r>
      <w:proofErr w:type="spellStart"/>
      <w:r w:rsidR="00FC51FC">
        <w:t>DespuEs</w:t>
      </w:r>
      <w:proofErr w:type="spellEnd"/>
      <w:r w:rsidR="00FC51FC">
        <w:t xml:space="preserve"> do la gran </w:t>
      </w:r>
      <w:proofErr w:type="spellStart"/>
      <w:r w:rsidR="00FC51FC">
        <w:t>divisiO</w:t>
      </w:r>
      <w:r>
        <w:t>n</w:t>
      </w:r>
      <w:proofErr w:type="spellEnd"/>
      <w:r>
        <w:t>. Modernismo, cultura de masas</w:t>
      </w:r>
    </w:p>
    <w:p w:rsidR="000F46B0" w:rsidRDefault="00FC51FC" w:rsidP="00AB637B">
      <w:r>
        <w:t xml:space="preserve"> </w:t>
      </w:r>
      <w:proofErr w:type="spellStart"/>
      <w:r>
        <w:t>Longoni</w:t>
      </w:r>
      <w:proofErr w:type="spellEnd"/>
      <w:r>
        <w:t xml:space="preserve">, A. y Davis, F. (2008), "Las vanguardias, </w:t>
      </w:r>
      <w:proofErr w:type="spellStart"/>
      <w:r>
        <w:t>neovanguardias</w:t>
      </w:r>
      <w:proofErr w:type="spellEnd"/>
      <w:r>
        <w:t xml:space="preserve">, </w:t>
      </w:r>
      <w:proofErr w:type="spellStart"/>
      <w:r>
        <w:t>posvanguardias</w:t>
      </w:r>
      <w:proofErr w:type="spellEnd"/>
      <w:r>
        <w:t xml:space="preserve">: </w:t>
      </w:r>
      <w:proofErr w:type="spellStart"/>
      <w:r>
        <w:t>cartografias</w:t>
      </w:r>
      <w:proofErr w:type="spellEnd"/>
      <w:r>
        <w:t xml:space="preserve"> do un debate", Revista KATATAY, Año V, N Q 7, Septiembre. p. 6-11. </w:t>
      </w:r>
    </w:p>
    <w:p w:rsidR="007A7F90" w:rsidRDefault="00FC51FC" w:rsidP="000F46B0">
      <w:r>
        <w:t xml:space="preserve">Marchan </w:t>
      </w:r>
      <w:proofErr w:type="spellStart"/>
      <w:r>
        <w:t>Fiz</w:t>
      </w:r>
      <w:proofErr w:type="spellEnd"/>
      <w:r>
        <w:t xml:space="preserve">, S. (1986). Del arte del objetual al arte del concepto (1960-1974). </w:t>
      </w:r>
      <w:proofErr w:type="spellStart"/>
      <w:r>
        <w:t>EpIlogo</w:t>
      </w:r>
      <w:proofErr w:type="spellEnd"/>
      <w:r>
        <w:t xml:space="preserve"> sobre la </w:t>
      </w:r>
      <w:proofErr w:type="spellStart"/>
      <w:r>
        <w:t>sensibilldad</w:t>
      </w:r>
      <w:proofErr w:type="spellEnd"/>
      <w:r>
        <w:t xml:space="preserve"> "posmoderna". </w:t>
      </w:r>
      <w:proofErr w:type="spellStart"/>
      <w:r>
        <w:t>Antologia</w:t>
      </w:r>
      <w:proofErr w:type="spellEnd"/>
      <w:r>
        <w:t xml:space="preserve"> de escritos y manifiestos. Madrid: </w:t>
      </w:r>
      <w:proofErr w:type="spellStart"/>
      <w:r>
        <w:t>Akal</w:t>
      </w:r>
      <w:proofErr w:type="spellEnd"/>
      <w:r>
        <w:t xml:space="preserve">. </w:t>
      </w:r>
      <w:proofErr w:type="spellStart"/>
      <w:r>
        <w:t>Ramirez</w:t>
      </w:r>
      <w:proofErr w:type="spellEnd"/>
      <w:r>
        <w:t>, M. C. y Olea H. (</w:t>
      </w:r>
      <w:proofErr w:type="spellStart"/>
      <w:r>
        <w:t>cur</w:t>
      </w:r>
      <w:proofErr w:type="spellEnd"/>
      <w:r>
        <w:t xml:space="preserve">.) (1991). </w:t>
      </w:r>
      <w:proofErr w:type="spellStart"/>
      <w:r>
        <w:t>Heterotopias</w:t>
      </w:r>
      <w:proofErr w:type="spellEnd"/>
      <w:r>
        <w:t xml:space="preserve">. </w:t>
      </w:r>
      <w:proofErr w:type="spellStart"/>
      <w:r>
        <w:t>Medic</w:t>
      </w:r>
      <w:proofErr w:type="spellEnd"/>
      <w:r>
        <w:t xml:space="preserve">, siglo sin </w:t>
      </w:r>
      <w:proofErr w:type="spellStart"/>
      <w:r>
        <w:t>bugar</w:t>
      </w:r>
      <w:proofErr w:type="spellEnd"/>
      <w:r>
        <w:t xml:space="preserve">: 1918-1968. Madrid: Museo Nacional Centro de Arte Reina </w:t>
      </w:r>
      <w:proofErr w:type="spellStart"/>
      <w:r>
        <w:t>Sofia</w:t>
      </w:r>
      <w:proofErr w:type="spellEnd"/>
      <w:r>
        <w:t>,</w:t>
      </w:r>
    </w:p>
    <w:p w:rsidR="000F46B0" w:rsidRDefault="000F46B0" w:rsidP="000F46B0">
      <w:r>
        <w:t>Oliveras Elena. Estética.</w:t>
      </w:r>
      <w:r w:rsidR="00864A6F">
        <w:t xml:space="preserve"> La cuestión del arte. </w:t>
      </w:r>
      <w:proofErr w:type="spellStart"/>
      <w:r w:rsidR="00864A6F">
        <w:t>Emecé</w:t>
      </w:r>
      <w:proofErr w:type="spellEnd"/>
      <w:r w:rsidR="00864A6F">
        <w:t>. 2004</w:t>
      </w:r>
    </w:p>
    <w:sectPr w:rsidR="000F46B0" w:rsidSect="007A7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C"/>
    <w:rsid w:val="000F46B0"/>
    <w:rsid w:val="00465746"/>
    <w:rsid w:val="007A7F90"/>
    <w:rsid w:val="00864A6F"/>
    <w:rsid w:val="00953564"/>
    <w:rsid w:val="009A2450"/>
    <w:rsid w:val="009C603E"/>
    <w:rsid w:val="00AB637B"/>
    <w:rsid w:val="00B369CA"/>
    <w:rsid w:val="00E372F8"/>
    <w:rsid w:val="00EA6A48"/>
    <w:rsid w:val="00EA7265"/>
    <w:rsid w:val="00FA2032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2020-06-10T23:17:00Z</dcterms:created>
  <dcterms:modified xsi:type="dcterms:W3CDTF">2020-06-10T23:17:00Z</dcterms:modified>
</cp:coreProperties>
</file>